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52" w:rsidRPr="00D54382" w:rsidRDefault="00EA6B52" w:rsidP="00D54382">
      <w:pPr>
        <w:jc w:val="left"/>
        <w:rPr>
          <w:rFonts w:eastAsia="黑体"/>
          <w:b/>
          <w:bCs/>
          <w:szCs w:val="32"/>
        </w:rPr>
      </w:pPr>
      <w:r>
        <w:rPr>
          <w:rFonts w:eastAsia="黑体"/>
          <w:b/>
          <w:bCs/>
          <w:szCs w:val="32"/>
        </w:rPr>
        <w:t>附件</w:t>
      </w:r>
      <w:r>
        <w:rPr>
          <w:rFonts w:eastAsia="黑体"/>
          <w:b/>
          <w:bCs/>
          <w:szCs w:val="32"/>
        </w:rPr>
        <w:t>1</w:t>
      </w:r>
      <w:r>
        <w:rPr>
          <w:rFonts w:eastAsia="黑体" w:hint="eastAsia"/>
          <w:b/>
          <w:bCs/>
          <w:szCs w:val="32"/>
        </w:rPr>
        <w:t>：</w:t>
      </w:r>
    </w:p>
    <w:p w:rsidR="00EA6B52" w:rsidRPr="00D54382" w:rsidRDefault="00EA6B52" w:rsidP="00D54382">
      <w:pPr>
        <w:spacing w:beforeLines="100" w:before="312" w:afterLines="100" w:after="312"/>
        <w:jc w:val="center"/>
        <w:rPr>
          <w:rFonts w:eastAsia="宋体"/>
          <w:b/>
          <w:bCs/>
          <w:sz w:val="44"/>
          <w:szCs w:val="44"/>
        </w:rPr>
      </w:pPr>
      <w:bookmarkStart w:id="0" w:name="_GoBack"/>
      <w:r>
        <w:rPr>
          <w:rFonts w:eastAsia="宋体"/>
          <w:b/>
          <w:bCs/>
          <w:sz w:val="44"/>
          <w:szCs w:val="44"/>
        </w:rPr>
        <w:t>江西省科技计划项目申报流程</w:t>
      </w:r>
    </w:p>
    <w:bookmarkEnd w:id="0"/>
    <w:p w:rsidR="00EA6B52" w:rsidRDefault="00EA6B52" w:rsidP="00EA6B52">
      <w:pPr>
        <w:widowControl/>
        <w:ind w:firstLineChars="200" w:firstLine="640"/>
        <w:jc w:val="left"/>
        <w:rPr>
          <w:szCs w:val="32"/>
        </w:rPr>
      </w:pPr>
      <w:r>
        <w:rPr>
          <w:szCs w:val="32"/>
        </w:rPr>
        <w:t>项目申</w:t>
      </w:r>
      <w:r>
        <w:rPr>
          <w:rFonts w:hint="eastAsia"/>
          <w:szCs w:val="32"/>
        </w:rPr>
        <w:t>报</w:t>
      </w:r>
      <w:r>
        <w:rPr>
          <w:szCs w:val="32"/>
        </w:rPr>
        <w:t>人应认真阅读申报通知和指南的要求，审慎选择拟申报的项目</w:t>
      </w:r>
      <w:r>
        <w:rPr>
          <w:rFonts w:hint="eastAsia"/>
          <w:szCs w:val="32"/>
        </w:rPr>
        <w:t>类别</w:t>
      </w:r>
      <w:r>
        <w:rPr>
          <w:szCs w:val="32"/>
        </w:rPr>
        <w:t>，在线填写提交申报材料以及项目申报要求的证明材料。一经受理，项目</w:t>
      </w:r>
      <w:r>
        <w:rPr>
          <w:rFonts w:hint="eastAsia"/>
          <w:szCs w:val="32"/>
        </w:rPr>
        <w:t>类别</w:t>
      </w:r>
      <w:r>
        <w:rPr>
          <w:szCs w:val="32"/>
        </w:rPr>
        <w:t>不予调整。</w:t>
      </w:r>
    </w:p>
    <w:p w:rsidR="00EA6B52" w:rsidRDefault="00EA6B52" w:rsidP="00EA6B52">
      <w:pPr>
        <w:widowControl/>
        <w:ind w:firstLineChars="200" w:firstLine="640"/>
        <w:jc w:val="left"/>
        <w:rPr>
          <w:szCs w:val="32"/>
        </w:rPr>
      </w:pPr>
    </w:p>
    <w:tbl>
      <w:tblPr>
        <w:tblW w:w="8930" w:type="dxa"/>
        <w:jc w:val="center"/>
        <w:tblLook w:val="0000" w:firstRow="0" w:lastRow="0" w:firstColumn="0" w:lastColumn="0" w:noHBand="0" w:noVBand="0"/>
      </w:tblPr>
      <w:tblGrid>
        <w:gridCol w:w="1539"/>
        <w:gridCol w:w="615"/>
        <w:gridCol w:w="6776"/>
      </w:tblGrid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步骤1：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申报单位用户注册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步骤2：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申报单位设置盖章方式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步骤3：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申报单位签订诚信承诺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步骤4：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申报单位添加本单位申报人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步骤5：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申报人签订诚信承诺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步骤6：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申报人向申报单位提交项目申请书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步骤7：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申报单位审核项目申请书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步骤8：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申报单位用章管理员在线盖章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步骤9：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主管部门审核项目申请书</w:t>
            </w:r>
          </w:p>
        </w:tc>
      </w:tr>
      <w:tr w:rsidR="00EA6B52" w:rsidRPr="00EA6B52" w:rsidTr="00636DE7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步骤10：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主管部门用章管理员对项目申请书在线盖章</w:t>
            </w:r>
          </w:p>
        </w:tc>
      </w:tr>
      <w:tr w:rsidR="00EA6B52" w:rsidRPr="00EA6B52" w:rsidTr="00636DE7">
        <w:trPr>
          <w:trHeight w:val="836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步骤11：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推荐单位审核项目申请书（主管部门和推荐单位为同一单位的，由步骤7直接到步骤10）</w:t>
            </w:r>
          </w:p>
        </w:tc>
      </w:tr>
      <w:tr w:rsidR="00EA6B52" w:rsidRPr="00EA6B52" w:rsidTr="00636DE7">
        <w:trPr>
          <w:trHeight w:val="54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步骤12：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推荐单位用章管理员对项目申请书在线盖章</w:t>
            </w:r>
          </w:p>
        </w:tc>
      </w:tr>
      <w:tr w:rsidR="00EA6B52" w:rsidRPr="00EA6B52" w:rsidTr="00636DE7">
        <w:trPr>
          <w:trHeight w:val="54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步骤13：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ind w:firstLineChars="200" w:firstLine="643"/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B52" w:rsidRPr="00EA6B52" w:rsidRDefault="00EA6B52" w:rsidP="00EA6B52">
            <w:pPr>
              <w:jc w:val="center"/>
              <w:rPr>
                <w:rFonts w:ascii="仿宋_GB2312" w:hint="eastAsia"/>
                <w:szCs w:val="32"/>
              </w:rPr>
            </w:pPr>
            <w:r w:rsidRPr="00EA6B52">
              <w:rPr>
                <w:rFonts w:ascii="仿宋_GB2312" w:hint="eastAsia"/>
                <w:szCs w:val="32"/>
              </w:rPr>
              <w:t>项目受理中心受理项目</w:t>
            </w:r>
          </w:p>
        </w:tc>
      </w:tr>
    </w:tbl>
    <w:p w:rsidR="00B64B28" w:rsidRPr="00D54382" w:rsidRDefault="00B64B28" w:rsidP="00D54382">
      <w:pPr>
        <w:widowControl/>
        <w:jc w:val="left"/>
        <w:rPr>
          <w:rFonts w:eastAsia="黑体"/>
          <w:b/>
          <w:bCs/>
          <w:szCs w:val="32"/>
        </w:rPr>
      </w:pPr>
    </w:p>
    <w:sectPr w:rsidR="00B64B28" w:rsidRPr="00D5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52"/>
    <w:rsid w:val="00152549"/>
    <w:rsid w:val="004E50DB"/>
    <w:rsid w:val="00594DA8"/>
    <w:rsid w:val="00AB4CE9"/>
    <w:rsid w:val="00B22A69"/>
    <w:rsid w:val="00B64B28"/>
    <w:rsid w:val="00B85D02"/>
    <w:rsid w:val="00BC68D2"/>
    <w:rsid w:val="00D54382"/>
    <w:rsid w:val="00D86C5D"/>
    <w:rsid w:val="00DC349A"/>
    <w:rsid w:val="00E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beforeLines="100" w:before="100" w:afterLines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52"/>
    <w:pPr>
      <w:widowControl w:val="0"/>
      <w:spacing w:beforeLines="0" w:before="0" w:afterLines="0" w:after="0"/>
      <w:jc w:val="both"/>
    </w:pPr>
    <w:rPr>
      <w:rFonts w:ascii="Times New Roman" w:eastAsia="仿宋_GB2312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549"/>
    <w:pPr>
      <w:widowControl/>
      <w:tabs>
        <w:tab w:val="center" w:pos="4153"/>
        <w:tab w:val="right" w:pos="8306"/>
      </w:tabs>
      <w:snapToGrid w:val="0"/>
      <w:spacing w:beforeLines="100" w:before="100" w:afterLines="100" w:after="100"/>
      <w:jc w:val="center"/>
    </w:pPr>
    <w:rPr>
      <w:rFonts w:ascii="仿宋" w:eastAsia="仿宋" w:hAnsi="仿宋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beforeLines="100" w:before="100" w:afterLines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52"/>
    <w:pPr>
      <w:widowControl w:val="0"/>
      <w:spacing w:beforeLines="0" w:before="0" w:afterLines="0" w:after="0"/>
      <w:jc w:val="both"/>
    </w:pPr>
    <w:rPr>
      <w:rFonts w:ascii="Times New Roman" w:eastAsia="仿宋_GB2312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549"/>
    <w:pPr>
      <w:widowControl/>
      <w:tabs>
        <w:tab w:val="center" w:pos="4153"/>
        <w:tab w:val="right" w:pos="8306"/>
      </w:tabs>
      <w:snapToGrid w:val="0"/>
      <w:spacing w:beforeLines="100" w:before="100" w:afterLines="100" w:after="100"/>
      <w:jc w:val="center"/>
    </w:pPr>
    <w:rPr>
      <w:rFonts w:ascii="仿宋" w:eastAsia="仿宋" w:hAnsi="仿宋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ACE8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厅网站新闻发布</dc:creator>
  <cp:lastModifiedBy>厅网站新闻发布</cp:lastModifiedBy>
  <cp:revision>2</cp:revision>
  <dcterms:created xsi:type="dcterms:W3CDTF">2020-10-28T02:34:00Z</dcterms:created>
  <dcterms:modified xsi:type="dcterms:W3CDTF">2020-10-28T02:35:00Z</dcterms:modified>
</cp:coreProperties>
</file>