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color w:val="FF0000"/>
        </w:rPr>
      </w:pPr>
      <w:r>
        <w:rPr>
          <w:rFonts w:hint="eastAsia"/>
          <w:color w:val="FF0000"/>
        </w:rPr>
        <w:t>科研字【202</w:t>
      </w:r>
      <w:r>
        <w:rPr>
          <w:rFonts w:hint="eastAsia"/>
          <w:color w:val="FF0000"/>
          <w:lang w:val="en-US" w:eastAsia="zh-CN"/>
        </w:rPr>
        <w:t>1</w:t>
      </w:r>
      <w:r>
        <w:rPr>
          <w:rFonts w:hint="eastAsia"/>
          <w:color w:val="FF0000"/>
        </w:rPr>
        <w:t>】</w:t>
      </w:r>
      <w:r>
        <w:rPr>
          <w:rFonts w:hint="eastAsia"/>
          <w:color w:val="FF0000"/>
          <w:lang w:val="en-US" w:eastAsia="zh-CN"/>
        </w:rPr>
        <w:t>44</w:t>
      </w:r>
      <w:r>
        <w:rPr>
          <w:rFonts w:hint="eastAsia"/>
          <w:color w:val="FF0000"/>
        </w:rPr>
        <w:t>号</w:t>
      </w:r>
    </w:p>
    <w:p>
      <w:pPr>
        <w:spacing w:line="360" w:lineRule="auto"/>
        <w:jc w:val="center"/>
        <w:rPr>
          <w:rFonts w:ascii="黑体" w:hAnsi="黑体" w:eastAsia="黑体"/>
          <w:color w:val="FF0000"/>
          <w:sz w:val="28"/>
          <w:szCs w:val="28"/>
        </w:rPr>
      </w:pPr>
      <w:bookmarkStart w:id="0" w:name="_GoBack"/>
      <w:r>
        <w:rPr>
          <w:rFonts w:hint="eastAsia" w:ascii="黑体" w:hAnsi="黑体" w:eastAsia="黑体"/>
          <w:sz w:val="28"/>
          <w:szCs w:val="28"/>
        </w:rPr>
        <w:t>关于组织202</w:t>
      </w:r>
      <w:r>
        <w:rPr>
          <w:rFonts w:hint="eastAsia" w:ascii="黑体" w:hAnsi="黑体" w:eastAsia="黑体"/>
          <w:sz w:val="28"/>
          <w:szCs w:val="28"/>
          <w:lang w:val="en-US" w:eastAsia="zh-CN"/>
        </w:rPr>
        <w:t>1</w:t>
      </w:r>
      <w:r>
        <w:rPr>
          <w:rFonts w:hint="eastAsia" w:ascii="黑体" w:hAnsi="黑体" w:eastAsia="黑体"/>
          <w:sz w:val="28"/>
          <w:szCs w:val="28"/>
        </w:rPr>
        <w:t>年6月份科技类项目集中结题的通知</w:t>
      </w:r>
    </w:p>
    <w:bookmarkEnd w:id="0"/>
    <w:p>
      <w:pPr>
        <w:spacing w:line="360" w:lineRule="auto"/>
        <w:rPr>
          <w:rFonts w:ascii="宋体" w:hAnsi="宋体"/>
          <w:sz w:val="24"/>
          <w:szCs w:val="24"/>
        </w:rPr>
      </w:pPr>
      <w:r>
        <w:rPr>
          <w:rFonts w:hint="eastAsia" w:ascii="宋体" w:hAnsi="宋体"/>
          <w:sz w:val="24"/>
          <w:szCs w:val="24"/>
        </w:rPr>
        <w:t>各单位、各位老师：</w:t>
      </w:r>
    </w:p>
    <w:p>
      <w:pPr>
        <w:spacing w:line="360" w:lineRule="auto"/>
        <w:ind w:firstLine="480" w:firstLineChars="200"/>
        <w:rPr>
          <w:rFonts w:ascii="宋体" w:hAnsi="宋体"/>
          <w:sz w:val="24"/>
          <w:szCs w:val="24"/>
        </w:rPr>
      </w:pPr>
      <w:r>
        <w:rPr>
          <w:rFonts w:hint="eastAsia" w:ascii="宋体" w:hAnsi="宋体"/>
          <w:sz w:val="24"/>
          <w:szCs w:val="24"/>
        </w:rPr>
        <w:t>为做好我校202</w:t>
      </w:r>
      <w:r>
        <w:rPr>
          <w:rFonts w:hint="eastAsia" w:ascii="宋体" w:hAnsi="宋体"/>
          <w:sz w:val="24"/>
          <w:szCs w:val="24"/>
          <w:lang w:val="en-US" w:eastAsia="zh-CN"/>
        </w:rPr>
        <w:t>1</w:t>
      </w:r>
      <w:r>
        <w:rPr>
          <w:rFonts w:hint="eastAsia" w:ascii="宋体" w:hAnsi="宋体"/>
          <w:sz w:val="24"/>
          <w:szCs w:val="24"/>
        </w:rPr>
        <w:t>年6月份科技类项目集中结题工作，现开始启动各类科技类项目的集中结题申报工作，具体事项通知如下：</w:t>
      </w:r>
    </w:p>
    <w:p>
      <w:pPr>
        <w:spacing w:line="360" w:lineRule="auto"/>
        <w:ind w:firstLine="482" w:firstLineChars="200"/>
        <w:rPr>
          <w:rFonts w:ascii="宋体" w:hAnsi="宋体"/>
          <w:b/>
          <w:sz w:val="24"/>
          <w:szCs w:val="24"/>
        </w:rPr>
      </w:pPr>
      <w:r>
        <w:rPr>
          <w:rFonts w:hint="eastAsia" w:ascii="宋体" w:hAnsi="宋体"/>
          <w:b/>
          <w:sz w:val="24"/>
          <w:szCs w:val="24"/>
        </w:rPr>
        <w:t>一、此次科技类项目结题范围包括：</w:t>
      </w:r>
    </w:p>
    <w:p>
      <w:pPr>
        <w:spacing w:line="360" w:lineRule="auto"/>
        <w:ind w:firstLine="480" w:firstLineChars="200"/>
        <w:rPr>
          <w:rFonts w:hint="eastAsia" w:ascii="宋体" w:hAnsi="宋体"/>
          <w:sz w:val="24"/>
          <w:szCs w:val="24"/>
        </w:rPr>
      </w:pPr>
      <w:r>
        <w:rPr>
          <w:rFonts w:hint="eastAsia" w:ascii="宋体" w:hAnsi="宋体"/>
          <w:sz w:val="24"/>
          <w:szCs w:val="24"/>
        </w:rPr>
        <w:t>1、江西省科技计划项目；</w:t>
      </w:r>
    </w:p>
    <w:p>
      <w:pPr>
        <w:spacing w:line="360" w:lineRule="auto"/>
        <w:ind w:firstLine="480" w:firstLineChars="200"/>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、江西省教育厅科技项目（含高校科技落地计划项目）；</w:t>
      </w:r>
    </w:p>
    <w:p>
      <w:pPr>
        <w:spacing w:line="360" w:lineRule="auto"/>
        <w:ind w:firstLine="480" w:firstLineChars="200"/>
        <w:rPr>
          <w:rFonts w:ascii="宋体" w:hAnsi="宋体"/>
          <w:sz w:val="24"/>
          <w:szCs w:val="24"/>
        </w:rPr>
      </w:pPr>
      <w:r>
        <w:rPr>
          <w:rFonts w:hint="eastAsia" w:ascii="宋体" w:hAnsi="宋体"/>
          <w:sz w:val="24"/>
          <w:szCs w:val="24"/>
          <w:lang w:val="en-US" w:eastAsia="zh-CN"/>
        </w:rPr>
        <w:t>3</w:t>
      </w:r>
      <w:r>
        <w:rPr>
          <w:rFonts w:hint="eastAsia" w:ascii="宋体" w:hAnsi="宋体"/>
          <w:sz w:val="24"/>
          <w:szCs w:val="24"/>
        </w:rPr>
        <w:t>、市级科研项目；</w:t>
      </w:r>
    </w:p>
    <w:p>
      <w:pPr>
        <w:spacing w:line="360" w:lineRule="auto"/>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、校级科研课题；</w:t>
      </w:r>
    </w:p>
    <w:p>
      <w:pPr>
        <w:spacing w:line="360" w:lineRule="auto"/>
        <w:ind w:firstLine="480" w:firstLineChars="200"/>
        <w:rPr>
          <w:rFonts w:ascii="宋体" w:hAnsi="宋体"/>
          <w:sz w:val="24"/>
          <w:szCs w:val="24"/>
        </w:rPr>
      </w:pPr>
      <w:r>
        <w:rPr>
          <w:rFonts w:hint="eastAsia" w:ascii="宋体" w:hAnsi="宋体"/>
          <w:sz w:val="24"/>
          <w:szCs w:val="24"/>
          <w:lang w:val="en-US" w:eastAsia="zh-CN"/>
        </w:rPr>
        <w:t>5</w:t>
      </w:r>
      <w:r>
        <w:rPr>
          <w:rFonts w:hint="eastAsia" w:ascii="宋体" w:hAnsi="宋体"/>
          <w:sz w:val="24"/>
          <w:szCs w:val="24"/>
        </w:rPr>
        <w:t>、横向科研项目。</w:t>
      </w:r>
    </w:p>
    <w:p>
      <w:pPr>
        <w:spacing w:line="360" w:lineRule="auto"/>
        <w:ind w:firstLine="482" w:firstLineChars="200"/>
        <w:rPr>
          <w:rFonts w:ascii="宋体" w:hAnsi="宋体"/>
          <w:b/>
          <w:sz w:val="24"/>
          <w:szCs w:val="24"/>
        </w:rPr>
      </w:pPr>
      <w:r>
        <w:rPr>
          <w:rFonts w:hint="eastAsia" w:ascii="宋体" w:hAnsi="宋体"/>
          <w:b/>
          <w:sz w:val="24"/>
          <w:szCs w:val="24"/>
        </w:rPr>
        <w:t>二、结题方式</w:t>
      </w:r>
    </w:p>
    <w:p>
      <w:pPr>
        <w:spacing w:line="360" w:lineRule="auto"/>
        <w:ind w:firstLine="480" w:firstLineChars="200"/>
        <w:rPr>
          <w:rFonts w:hint="eastAsia" w:ascii="宋体" w:hAnsi="宋体"/>
          <w:sz w:val="24"/>
          <w:szCs w:val="24"/>
        </w:rPr>
      </w:pPr>
      <w:r>
        <w:rPr>
          <w:rFonts w:hint="eastAsia" w:ascii="宋体" w:hAnsi="宋体"/>
          <w:sz w:val="24"/>
          <w:szCs w:val="24"/>
        </w:rPr>
        <w:t>1、江西省科技计划项目结题（参照附件1：江西省科技计划项目验收（结题）管理的实施细则（试行）），请负责人登陆江西省科技业务综合系统（http://ywgl.jxstc.gov.cn/egrantweb/）后，根据菜单进入“项目管理”-“项目验收”--“填写验收申请”进行操作：查看本人负责的项目情况，填写“验收申请书”，并上传相关附件材料，最后确认无误后请点击“提交”。</w:t>
      </w:r>
    </w:p>
    <w:p>
      <w:pPr>
        <w:spacing w:line="360" w:lineRule="auto"/>
        <w:ind w:firstLine="480" w:firstLineChars="200"/>
        <w:rPr>
          <w:rFonts w:ascii="宋体" w:hAnsi="宋体"/>
          <w:sz w:val="24"/>
          <w:szCs w:val="24"/>
        </w:rPr>
      </w:pPr>
      <w:r>
        <w:rPr>
          <w:rFonts w:hint="eastAsia" w:ascii="宋体" w:hAnsi="宋体"/>
          <w:sz w:val="24"/>
          <w:szCs w:val="24"/>
        </w:rPr>
        <w:t>2、江西省教育厅科技项目结题（参照附件2执行）</w:t>
      </w:r>
    </w:p>
    <w:p>
      <w:pPr>
        <w:spacing w:line="360" w:lineRule="auto"/>
        <w:ind w:firstLine="480" w:firstLineChars="200"/>
        <w:rPr>
          <w:rFonts w:ascii="宋体" w:hAnsi="宋体"/>
          <w:sz w:val="24"/>
          <w:szCs w:val="24"/>
        </w:rPr>
      </w:pPr>
      <w:r>
        <w:rPr>
          <w:rFonts w:hint="eastAsia" w:ascii="宋体" w:hAnsi="宋体"/>
          <w:sz w:val="24"/>
          <w:szCs w:val="24"/>
        </w:rPr>
        <w:t>（1）省教育厅科技项目采取专家集中评审的办法，请项目负责人填写结题报告（见附件3），并委托3名同行专家（2名校外副高以上专家，1名校内副高以上同行专家）评审（见结题报告中专家评审意见，须专家签字和单位公章或科技部门公章或所在学院公章），相关研究成果（复印件）附结题报告后一起装订。（备注：附件中3篇代表作打印全文，其它论文只需打印论文首页）</w:t>
      </w:r>
    </w:p>
    <w:p>
      <w:pPr>
        <w:spacing w:line="360" w:lineRule="auto"/>
        <w:ind w:firstLine="480" w:firstLineChars="200"/>
        <w:rPr>
          <w:rFonts w:ascii="宋体" w:hAnsi="宋体"/>
          <w:sz w:val="24"/>
          <w:szCs w:val="24"/>
        </w:rPr>
      </w:pPr>
      <w:r>
        <w:rPr>
          <w:rFonts w:hint="eastAsia" w:ascii="宋体" w:hAnsi="宋体"/>
          <w:sz w:val="24"/>
          <w:szCs w:val="24"/>
        </w:rPr>
        <w:t>（2）江西省高校科技落地计划项目结题方式为会议鉴定，须提前填写验收申请书（见附件4-5）（一式2份）交科研处，然后交省教育厅审核后组织会议鉴定结题，验收会议时间科研处另行通知。</w:t>
      </w:r>
      <w:r>
        <w:rPr>
          <w:rFonts w:ascii="宋体" w:hAnsi="宋体"/>
          <w:sz w:val="24"/>
          <w:szCs w:val="24"/>
        </w:rPr>
        <w:t xml:space="preserve"> </w:t>
      </w:r>
    </w:p>
    <w:p>
      <w:pPr>
        <w:spacing w:line="360" w:lineRule="auto"/>
        <w:ind w:firstLine="480" w:firstLineChars="200"/>
        <w:rPr>
          <w:rFonts w:ascii="宋体" w:hAnsi="宋体"/>
          <w:sz w:val="24"/>
          <w:szCs w:val="24"/>
        </w:rPr>
      </w:pPr>
      <w:r>
        <w:rPr>
          <w:rFonts w:hint="eastAsia" w:ascii="宋体" w:hAnsi="宋体"/>
          <w:sz w:val="24"/>
          <w:szCs w:val="24"/>
        </w:rPr>
        <w:t>3、市级科研课题（自然科学类），请负责人按要求填写结题报告(见附件6)。</w:t>
      </w:r>
    </w:p>
    <w:p>
      <w:pPr>
        <w:spacing w:line="360" w:lineRule="auto"/>
        <w:ind w:firstLine="480" w:firstLineChars="200"/>
        <w:rPr>
          <w:rFonts w:ascii="宋体" w:hAnsi="宋体"/>
          <w:sz w:val="24"/>
          <w:szCs w:val="24"/>
        </w:rPr>
      </w:pPr>
      <w:r>
        <w:rPr>
          <w:rFonts w:hint="eastAsia" w:ascii="宋体" w:hAnsi="宋体"/>
          <w:sz w:val="24"/>
          <w:szCs w:val="24"/>
        </w:rPr>
        <w:t>4、校级科研课题（自然科学类），请负责人按要求填写结题报告(见附件7)。</w:t>
      </w:r>
    </w:p>
    <w:p>
      <w:pPr>
        <w:spacing w:line="360" w:lineRule="auto"/>
        <w:ind w:firstLine="480" w:firstLineChars="200"/>
        <w:rPr>
          <w:rFonts w:ascii="宋体" w:hAnsi="宋体"/>
          <w:sz w:val="24"/>
          <w:szCs w:val="24"/>
        </w:rPr>
      </w:pPr>
      <w:r>
        <w:rPr>
          <w:rFonts w:hint="eastAsia" w:ascii="宋体" w:hAnsi="宋体"/>
          <w:sz w:val="24"/>
          <w:szCs w:val="24"/>
        </w:rPr>
        <w:t>5、横向科研项目，请负责人按要求填写结题报告(见附件8)。</w:t>
      </w:r>
    </w:p>
    <w:p>
      <w:pPr>
        <w:spacing w:line="360" w:lineRule="auto"/>
        <w:ind w:firstLine="482" w:firstLineChars="200"/>
        <w:rPr>
          <w:rFonts w:ascii="宋体" w:hAnsi="宋体"/>
          <w:b/>
          <w:sz w:val="24"/>
          <w:szCs w:val="24"/>
        </w:rPr>
      </w:pPr>
      <w:r>
        <w:rPr>
          <w:rFonts w:hint="eastAsia" w:ascii="宋体" w:hAnsi="宋体"/>
          <w:b/>
          <w:sz w:val="24"/>
          <w:szCs w:val="24"/>
        </w:rPr>
        <w:t>三、结题材料与截止时间</w:t>
      </w:r>
    </w:p>
    <w:p>
      <w:pPr>
        <w:spacing w:line="360" w:lineRule="auto"/>
        <w:ind w:firstLine="480" w:firstLineChars="200"/>
        <w:rPr>
          <w:rFonts w:ascii="宋体" w:hAnsi="宋体"/>
          <w:sz w:val="24"/>
          <w:szCs w:val="24"/>
        </w:rPr>
      </w:pPr>
      <w:r>
        <w:rPr>
          <w:rFonts w:hint="eastAsia" w:ascii="宋体" w:hAnsi="宋体"/>
          <w:sz w:val="24"/>
          <w:szCs w:val="24"/>
        </w:rPr>
        <w:t>结题材料：</w:t>
      </w:r>
    </w:p>
    <w:p>
      <w:pPr>
        <w:spacing w:line="360" w:lineRule="auto"/>
        <w:ind w:firstLine="480" w:firstLineChars="200"/>
        <w:rPr>
          <w:rFonts w:ascii="宋体" w:hAnsi="宋体"/>
          <w:sz w:val="24"/>
          <w:szCs w:val="24"/>
        </w:rPr>
      </w:pPr>
      <w:r>
        <w:rPr>
          <w:rFonts w:hint="eastAsia" w:ascii="宋体" w:hAnsi="宋体"/>
          <w:sz w:val="24"/>
          <w:szCs w:val="24"/>
        </w:rPr>
        <w:t>1、江西省科技计划项目，下载打印生成水印的科技项目验收申请书，验收申请书与相关支撑材料（包括：财务报告、工作报告、技术报告、相关成果及其它证明材料、任务合同书复印件）一起装订成册，一式2份。</w:t>
      </w:r>
    </w:p>
    <w:p>
      <w:pPr>
        <w:spacing w:line="360" w:lineRule="auto"/>
        <w:rPr>
          <w:rFonts w:ascii="宋体" w:hAnsi="宋体"/>
          <w:sz w:val="24"/>
          <w:szCs w:val="24"/>
        </w:rPr>
      </w:pPr>
      <w:r>
        <w:rPr>
          <w:rFonts w:hint="eastAsia" w:ascii="宋体" w:hAnsi="宋体"/>
          <w:sz w:val="24"/>
          <w:szCs w:val="24"/>
        </w:rPr>
        <w:t xml:space="preserve">   2、江西省教育厅科技项目，结题报告及成果附件一起装订成册，一式2份。 </w:t>
      </w:r>
    </w:p>
    <w:p>
      <w:pPr>
        <w:spacing w:line="360" w:lineRule="auto"/>
        <w:rPr>
          <w:rFonts w:ascii="宋体" w:hAnsi="宋体"/>
          <w:sz w:val="24"/>
          <w:szCs w:val="24"/>
        </w:rPr>
      </w:pPr>
      <w:r>
        <w:rPr>
          <w:rFonts w:hint="eastAsia" w:ascii="宋体" w:hAnsi="宋体"/>
          <w:sz w:val="24"/>
          <w:szCs w:val="24"/>
        </w:rPr>
        <w:t xml:space="preserve">   3、市级科研课题（自然科学类），结题报告及成果附件一起装订，一式3份。</w:t>
      </w:r>
    </w:p>
    <w:p>
      <w:pPr>
        <w:spacing w:line="360" w:lineRule="auto"/>
        <w:rPr>
          <w:rFonts w:ascii="宋体" w:hAnsi="宋体"/>
          <w:sz w:val="24"/>
          <w:szCs w:val="24"/>
        </w:rPr>
      </w:pPr>
      <w:r>
        <w:rPr>
          <w:rFonts w:hint="eastAsia" w:ascii="宋体" w:hAnsi="宋体"/>
          <w:sz w:val="24"/>
          <w:szCs w:val="24"/>
        </w:rPr>
        <w:t xml:space="preserve">   4、校级科研课题（自然科学类），结题报告及成果附件一起装订，一式2份。</w:t>
      </w:r>
    </w:p>
    <w:p>
      <w:pPr>
        <w:spacing w:line="360" w:lineRule="auto"/>
        <w:rPr>
          <w:rFonts w:ascii="宋体" w:hAnsi="宋体"/>
          <w:sz w:val="24"/>
          <w:szCs w:val="24"/>
        </w:rPr>
      </w:pPr>
      <w:r>
        <w:rPr>
          <w:rFonts w:hint="eastAsia" w:ascii="宋体" w:hAnsi="宋体"/>
          <w:sz w:val="24"/>
          <w:szCs w:val="24"/>
        </w:rPr>
        <w:t xml:space="preserve">   5、横向科研项目，结题报告及成果附件一起装订，一式2份。</w:t>
      </w:r>
    </w:p>
    <w:p>
      <w:pPr>
        <w:spacing w:line="360" w:lineRule="auto"/>
        <w:ind w:firstLine="480" w:firstLineChars="200"/>
        <w:rPr>
          <w:rFonts w:ascii="宋体" w:hAnsi="宋体"/>
          <w:sz w:val="24"/>
          <w:szCs w:val="24"/>
        </w:rPr>
      </w:pPr>
      <w:r>
        <w:rPr>
          <w:rFonts w:hint="eastAsia" w:ascii="宋体" w:hAnsi="宋体"/>
          <w:sz w:val="24"/>
          <w:szCs w:val="24"/>
        </w:rPr>
        <w:t>截止时间：</w:t>
      </w:r>
    </w:p>
    <w:p>
      <w:pPr>
        <w:spacing w:line="360" w:lineRule="auto"/>
        <w:ind w:firstLine="480" w:firstLineChars="200"/>
        <w:rPr>
          <w:rFonts w:ascii="宋体" w:hAnsi="宋体"/>
          <w:sz w:val="24"/>
          <w:szCs w:val="24"/>
        </w:rPr>
      </w:pPr>
      <w:r>
        <w:rPr>
          <w:rFonts w:hint="eastAsia" w:ascii="宋体" w:hAnsi="宋体"/>
          <w:sz w:val="24"/>
          <w:szCs w:val="24"/>
        </w:rPr>
        <w:t>请各位老师于</w:t>
      </w:r>
      <w:r>
        <w:rPr>
          <w:rFonts w:hint="eastAsia" w:ascii="宋体" w:hAnsi="宋体"/>
          <w:b/>
          <w:color w:val="FF0000"/>
          <w:sz w:val="24"/>
          <w:szCs w:val="24"/>
        </w:rPr>
        <w:t>202</w:t>
      </w:r>
      <w:r>
        <w:rPr>
          <w:rFonts w:hint="eastAsia" w:ascii="宋体" w:hAnsi="宋体"/>
          <w:b/>
          <w:color w:val="FF0000"/>
          <w:sz w:val="24"/>
          <w:szCs w:val="24"/>
          <w:lang w:val="en-US" w:eastAsia="zh-CN"/>
        </w:rPr>
        <w:t>1</w:t>
      </w:r>
      <w:r>
        <w:rPr>
          <w:rFonts w:hint="eastAsia" w:ascii="宋体" w:hAnsi="宋体"/>
          <w:b/>
          <w:color w:val="FF0000"/>
          <w:sz w:val="24"/>
          <w:szCs w:val="24"/>
        </w:rPr>
        <w:t>年6月20日前</w:t>
      </w:r>
      <w:r>
        <w:rPr>
          <w:rFonts w:hint="eastAsia" w:ascii="宋体" w:hAnsi="宋体"/>
          <w:sz w:val="24"/>
          <w:szCs w:val="24"/>
        </w:rPr>
        <w:t>将项目结题材料和科研诚信承诺书交科研处，并提交项目结题情况登记表（电子稿）（见附件9）</w:t>
      </w:r>
      <w:r>
        <w:rPr>
          <w:rFonts w:hint="eastAsia" w:ascii="宋体" w:hAnsi="宋体"/>
          <w:sz w:val="24"/>
          <w:szCs w:val="24"/>
          <w:lang w:eastAsia="zh-CN"/>
        </w:rPr>
        <w:t>，</w:t>
      </w:r>
      <w:r>
        <w:rPr>
          <w:rFonts w:hint="eastAsia" w:ascii="宋体" w:hAnsi="宋体"/>
          <w:sz w:val="24"/>
          <w:szCs w:val="24"/>
          <w:lang w:val="en-US" w:eastAsia="zh-CN"/>
        </w:rPr>
        <w:t>电子稿发送科研处李弘网上办公邮箱</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结题过程中如有疑问,请咨询科研处。</w:t>
      </w:r>
    </w:p>
    <w:p>
      <w:pPr>
        <w:spacing w:line="360" w:lineRule="auto"/>
        <w:ind w:firstLine="480" w:firstLineChars="200"/>
        <w:rPr>
          <w:rFonts w:ascii="宋体" w:hAnsi="宋体"/>
          <w:sz w:val="24"/>
          <w:szCs w:val="24"/>
        </w:rPr>
      </w:pPr>
      <w:r>
        <w:rPr>
          <w:rFonts w:hint="eastAsia" w:ascii="宋体" w:hAnsi="宋体"/>
          <w:sz w:val="24"/>
          <w:szCs w:val="24"/>
        </w:rPr>
        <w:t>联系人:李弘</w:t>
      </w:r>
      <w:r>
        <w:rPr>
          <w:rFonts w:hint="eastAsia" w:ascii="宋体" w:hAnsi="宋体"/>
          <w:sz w:val="24"/>
          <w:szCs w:val="24"/>
          <w:lang w:val="en-US" w:eastAsia="zh-CN"/>
        </w:rPr>
        <w:t xml:space="preserve"> 彭鑫源</w:t>
      </w:r>
      <w:r>
        <w:rPr>
          <w:rFonts w:hint="eastAsia" w:ascii="宋体" w:hAnsi="宋体"/>
          <w:sz w:val="24"/>
          <w:szCs w:val="24"/>
        </w:rPr>
        <w:t xml:space="preserve">  电话：0797-8393630  </w:t>
      </w:r>
      <w:r>
        <w:rPr>
          <w:rFonts w:ascii="宋体" w:hAnsi="宋体"/>
          <w:sz w:val="24"/>
          <w:szCs w:val="24"/>
        </w:rPr>
        <w:t xml:space="preserve"> </w:t>
      </w:r>
    </w:p>
    <w:p>
      <w:pPr>
        <w:spacing w:line="360" w:lineRule="auto"/>
        <w:ind w:firstLine="480" w:firstLineChars="200"/>
        <w:rPr>
          <w:rFonts w:ascii="宋体" w:hAnsi="宋体"/>
          <w:sz w:val="24"/>
          <w:szCs w:val="24"/>
        </w:rPr>
      </w:pPr>
      <w:r>
        <w:rPr>
          <w:rFonts w:hint="eastAsia" w:ascii="宋体" w:hAnsi="宋体"/>
          <w:sz w:val="24"/>
          <w:szCs w:val="24"/>
        </w:rPr>
        <w:t xml:space="preserve">                                       科研处</w:t>
      </w:r>
    </w:p>
    <w:p>
      <w:pPr>
        <w:spacing w:line="360" w:lineRule="auto"/>
        <w:ind w:firstLine="480" w:firstLineChars="200"/>
        <w:rPr>
          <w:rFonts w:ascii="宋体" w:hAnsi="宋体"/>
          <w:sz w:val="24"/>
          <w:szCs w:val="24"/>
        </w:rPr>
      </w:pPr>
      <w:r>
        <w:rPr>
          <w:rFonts w:hint="eastAsia" w:ascii="宋体" w:hAnsi="宋体"/>
          <w:sz w:val="24"/>
          <w:szCs w:val="24"/>
        </w:rPr>
        <w:t xml:space="preserve">                                    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31</w:t>
      </w:r>
      <w:r>
        <w:rPr>
          <w:rFonts w:hint="eastAsia" w:ascii="宋体" w:hAnsi="宋体"/>
          <w:sz w:val="24"/>
          <w:szCs w:val="24"/>
        </w:rPr>
        <w:t>日</w:t>
      </w:r>
    </w:p>
    <w:p>
      <w:pPr>
        <w:spacing w:line="360" w:lineRule="auto"/>
        <w:rPr>
          <w:rFonts w:ascii="宋体" w:hAnsi="宋体"/>
          <w:sz w:val="24"/>
          <w:szCs w:val="24"/>
        </w:rPr>
      </w:pPr>
      <w:r>
        <w:rPr>
          <w:rFonts w:hint="eastAsia" w:ascii="宋体" w:hAnsi="宋体"/>
          <w:sz w:val="24"/>
          <w:szCs w:val="24"/>
        </w:rPr>
        <w:t>附件</w:t>
      </w:r>
    </w:p>
    <w:p>
      <w:pPr>
        <w:spacing w:line="360" w:lineRule="auto"/>
        <w:rPr>
          <w:rFonts w:ascii="宋体" w:hAnsi="宋体"/>
          <w:sz w:val="24"/>
          <w:szCs w:val="24"/>
        </w:rPr>
      </w:pPr>
      <w:r>
        <w:rPr>
          <w:rFonts w:hint="eastAsia" w:ascii="宋体" w:hAnsi="宋体"/>
          <w:sz w:val="24"/>
          <w:szCs w:val="24"/>
        </w:rPr>
        <w:t>1：江西省科技计划项目验收（结题）管理的实施细则（试行）（赣科发计字[2015]160号）</w:t>
      </w:r>
    </w:p>
    <w:p>
      <w:pPr>
        <w:spacing w:line="360" w:lineRule="auto"/>
        <w:rPr>
          <w:rFonts w:ascii="宋体" w:hAnsi="宋体"/>
          <w:sz w:val="24"/>
          <w:szCs w:val="24"/>
        </w:rPr>
      </w:pPr>
      <w:r>
        <w:rPr>
          <w:rFonts w:hint="eastAsia" w:ascii="宋体" w:hAnsi="宋体"/>
          <w:sz w:val="24"/>
          <w:szCs w:val="24"/>
        </w:rPr>
        <w:t>2：关于进一步加强江西省教育厅科学技术研究项目结题验收管理工作的通知（赣教高函[2015]29号）</w:t>
      </w:r>
    </w:p>
    <w:p>
      <w:pPr>
        <w:spacing w:line="360" w:lineRule="auto"/>
        <w:rPr>
          <w:rFonts w:ascii="宋体" w:hAnsi="宋体"/>
          <w:sz w:val="24"/>
          <w:szCs w:val="24"/>
        </w:rPr>
      </w:pPr>
      <w:r>
        <w:rPr>
          <w:rFonts w:hint="eastAsia" w:ascii="宋体" w:hAnsi="宋体"/>
          <w:sz w:val="24"/>
          <w:szCs w:val="24"/>
        </w:rPr>
        <w:t>3：江西省教育厅科技项目结题报告</w:t>
      </w:r>
    </w:p>
    <w:p>
      <w:pPr>
        <w:spacing w:line="360" w:lineRule="auto"/>
        <w:rPr>
          <w:rFonts w:ascii="宋体" w:hAnsi="宋体"/>
          <w:sz w:val="24"/>
          <w:szCs w:val="24"/>
        </w:rPr>
      </w:pPr>
      <w:r>
        <w:rPr>
          <w:rFonts w:hint="eastAsia" w:ascii="宋体" w:hAnsi="宋体"/>
          <w:sz w:val="24"/>
          <w:szCs w:val="24"/>
        </w:rPr>
        <w:t>4：江西省教育厅科技计划项目验收申请表</w:t>
      </w:r>
    </w:p>
    <w:p>
      <w:pPr>
        <w:spacing w:line="360" w:lineRule="auto"/>
        <w:rPr>
          <w:rFonts w:ascii="宋体" w:hAnsi="宋体"/>
          <w:sz w:val="24"/>
          <w:szCs w:val="24"/>
        </w:rPr>
      </w:pPr>
      <w:r>
        <w:rPr>
          <w:rFonts w:hint="eastAsia" w:ascii="宋体" w:hAnsi="宋体"/>
          <w:sz w:val="24"/>
          <w:szCs w:val="24"/>
        </w:rPr>
        <w:t>5：江西省教育厅科技计划项目验收证书</w:t>
      </w:r>
    </w:p>
    <w:p>
      <w:pPr>
        <w:spacing w:line="360" w:lineRule="auto"/>
        <w:rPr>
          <w:rFonts w:ascii="宋体" w:hAnsi="宋体"/>
          <w:sz w:val="24"/>
          <w:szCs w:val="24"/>
        </w:rPr>
      </w:pPr>
      <w:r>
        <w:rPr>
          <w:rFonts w:hint="eastAsia" w:ascii="宋体" w:hAnsi="宋体"/>
          <w:sz w:val="24"/>
          <w:szCs w:val="24"/>
        </w:rPr>
        <w:t>6：市级科研课题结题登记表</w:t>
      </w:r>
    </w:p>
    <w:p>
      <w:pPr>
        <w:spacing w:line="360" w:lineRule="auto"/>
        <w:rPr>
          <w:rFonts w:ascii="宋体" w:hAnsi="宋体"/>
          <w:sz w:val="24"/>
          <w:szCs w:val="24"/>
        </w:rPr>
      </w:pPr>
      <w:r>
        <w:rPr>
          <w:rFonts w:hint="eastAsia" w:ascii="宋体" w:hAnsi="宋体"/>
          <w:sz w:val="24"/>
          <w:szCs w:val="24"/>
        </w:rPr>
        <w:t>7：校级科研课题结题登记表</w:t>
      </w:r>
    </w:p>
    <w:p>
      <w:pPr>
        <w:spacing w:line="360" w:lineRule="auto"/>
        <w:rPr>
          <w:rFonts w:ascii="宋体" w:hAnsi="宋体"/>
          <w:sz w:val="24"/>
          <w:szCs w:val="24"/>
        </w:rPr>
      </w:pPr>
      <w:r>
        <w:rPr>
          <w:rFonts w:hint="eastAsia" w:ascii="宋体" w:hAnsi="宋体"/>
          <w:sz w:val="24"/>
          <w:szCs w:val="24"/>
        </w:rPr>
        <w:t>8：赣南师范大学横向科研项目结题（验收）证书</w:t>
      </w:r>
    </w:p>
    <w:p>
      <w:pPr>
        <w:spacing w:line="360" w:lineRule="auto"/>
        <w:rPr>
          <w:rFonts w:ascii="宋体" w:hAnsi="宋体"/>
        </w:rPr>
      </w:pPr>
      <w:r>
        <w:rPr>
          <w:rFonts w:hint="eastAsia" w:ascii="宋体" w:hAnsi="宋体"/>
          <w:sz w:val="24"/>
          <w:szCs w:val="24"/>
        </w:rPr>
        <w:t>9：202</w:t>
      </w:r>
      <w:r>
        <w:rPr>
          <w:rFonts w:hint="eastAsia" w:ascii="宋体" w:hAnsi="宋体"/>
          <w:sz w:val="24"/>
          <w:szCs w:val="24"/>
          <w:lang w:val="en-US" w:eastAsia="zh-CN"/>
        </w:rPr>
        <w:t>1</w:t>
      </w:r>
      <w:r>
        <w:rPr>
          <w:rFonts w:hint="eastAsia" w:ascii="宋体" w:hAnsi="宋体"/>
          <w:sz w:val="24"/>
          <w:szCs w:val="24"/>
        </w:rPr>
        <w:t>年6月份科技类项目结题情况登记表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E6C"/>
    <w:rsid w:val="000C6043"/>
    <w:rsid w:val="001770C5"/>
    <w:rsid w:val="001C6133"/>
    <w:rsid w:val="00203875"/>
    <w:rsid w:val="00427826"/>
    <w:rsid w:val="0050019C"/>
    <w:rsid w:val="00541FD2"/>
    <w:rsid w:val="007A7D53"/>
    <w:rsid w:val="008759A9"/>
    <w:rsid w:val="008E775E"/>
    <w:rsid w:val="009B6CB2"/>
    <w:rsid w:val="00B16E6C"/>
    <w:rsid w:val="00B45515"/>
    <w:rsid w:val="00BE3032"/>
    <w:rsid w:val="00C87EAB"/>
    <w:rsid w:val="00D8677F"/>
    <w:rsid w:val="00E878F3"/>
    <w:rsid w:val="00F653ED"/>
    <w:rsid w:val="19B9015F"/>
    <w:rsid w:val="466A0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gz</Company>
  <Pages>2</Pages>
  <Words>221</Words>
  <Characters>1265</Characters>
  <Lines>10</Lines>
  <Paragraphs>2</Paragraphs>
  <TotalTime>2</TotalTime>
  <ScaleCrop>false</ScaleCrop>
  <LinksUpToDate>false</LinksUpToDate>
  <CharactersWithSpaces>1484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2019-12-04T06:00:00Z</dcterms:created>
  <dc:creator>jane</dc:creator>
  <cp:lastModifiedBy>123</cp:lastModifiedBy>
  <dcterms:modified xsi:type="dcterms:W3CDTF">2021-05-31T14:04:41Z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16D356238BFF4F3A8EAD5D51152753FC</vt:lpwstr>
  </property>
</Properties>
</file>