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FA" w:rsidRPr="00573BFA" w:rsidRDefault="00573BFA" w:rsidP="00573BFA">
      <w:pPr>
        <w:spacing w:line="460" w:lineRule="exact"/>
        <w:jc w:val="right"/>
        <w:rPr>
          <w:rFonts w:asciiTheme="majorEastAsia" w:eastAsiaTheme="majorEastAsia" w:hAnsiTheme="majorEastAsia" w:cs="黑体"/>
          <w:b/>
          <w:color w:val="FF0000"/>
          <w:szCs w:val="21"/>
        </w:rPr>
      </w:pPr>
      <w:r w:rsidRPr="00573BFA">
        <w:rPr>
          <w:rFonts w:asciiTheme="majorEastAsia" w:eastAsiaTheme="majorEastAsia" w:hAnsiTheme="majorEastAsia" w:cs="黑体" w:hint="eastAsia"/>
          <w:b/>
          <w:color w:val="FF0000"/>
          <w:szCs w:val="21"/>
        </w:rPr>
        <w:t>科研字【2019】3</w:t>
      </w:r>
      <w:r w:rsidR="00400E22">
        <w:rPr>
          <w:rFonts w:asciiTheme="majorEastAsia" w:eastAsiaTheme="majorEastAsia" w:hAnsiTheme="majorEastAsia" w:cs="黑体" w:hint="eastAsia"/>
          <w:b/>
          <w:color w:val="FF0000"/>
          <w:szCs w:val="21"/>
        </w:rPr>
        <w:t>6</w:t>
      </w:r>
      <w:r w:rsidRPr="00573BFA">
        <w:rPr>
          <w:rFonts w:asciiTheme="majorEastAsia" w:eastAsiaTheme="majorEastAsia" w:hAnsiTheme="majorEastAsia" w:cs="黑体" w:hint="eastAsia"/>
          <w:b/>
          <w:color w:val="FF0000"/>
          <w:szCs w:val="21"/>
        </w:rPr>
        <w:t>号</w:t>
      </w:r>
    </w:p>
    <w:p w:rsidR="004661A9" w:rsidRPr="004661A9" w:rsidRDefault="004661A9" w:rsidP="004661A9">
      <w:pPr>
        <w:spacing w:line="460" w:lineRule="exact"/>
        <w:jc w:val="center"/>
        <w:rPr>
          <w:rFonts w:ascii="黑体" w:eastAsia="黑体" w:hAnsi="黑体" w:cs="黑体"/>
          <w:sz w:val="28"/>
          <w:szCs w:val="28"/>
        </w:rPr>
      </w:pPr>
      <w:r w:rsidRPr="004661A9">
        <w:rPr>
          <w:rFonts w:ascii="黑体" w:eastAsia="黑体" w:hAnsi="黑体" w:cs="黑体" w:hint="eastAsia"/>
          <w:sz w:val="28"/>
          <w:szCs w:val="28"/>
        </w:rPr>
        <w:t>关于转发全国社科工作办《2019年度国家社科基金高校思想政治理论课研究专项申报公告》的通知</w:t>
      </w:r>
    </w:p>
    <w:p w:rsidR="004661A9" w:rsidRPr="004661A9" w:rsidRDefault="004661A9" w:rsidP="00DC233F">
      <w:pPr>
        <w:spacing w:afterLines="60" w:line="460" w:lineRule="exact"/>
        <w:rPr>
          <w:rFonts w:ascii="仿宋" w:eastAsia="仿宋" w:hAnsi="仿宋" w:cs="仿宋"/>
          <w:sz w:val="24"/>
        </w:rPr>
      </w:pPr>
      <w:r w:rsidRPr="004661A9">
        <w:rPr>
          <w:rFonts w:ascii="仿宋" w:eastAsia="仿宋" w:hAnsi="仿宋" w:cs="仿宋" w:hint="eastAsia"/>
          <w:sz w:val="24"/>
        </w:rPr>
        <w:t>各单位、各部门：</w:t>
      </w:r>
    </w:p>
    <w:p w:rsidR="004661A9" w:rsidRPr="004661A9" w:rsidRDefault="004661A9" w:rsidP="004661A9">
      <w:pPr>
        <w:pStyle w:val="a5"/>
        <w:widowControl/>
        <w:shd w:val="clear" w:color="auto" w:fill="FFFFFF" w:themeFill="background1"/>
        <w:spacing w:beforeAutospacing="0" w:afterAutospacing="0" w:line="460" w:lineRule="exact"/>
        <w:ind w:firstLineChars="200" w:firstLine="480"/>
        <w:rPr>
          <w:rFonts w:ascii="仿宋" w:eastAsia="仿宋" w:hAnsi="仿宋" w:cs="仿宋"/>
          <w:kern w:val="2"/>
        </w:rPr>
      </w:pPr>
      <w:r w:rsidRPr="004661A9">
        <w:rPr>
          <w:rFonts w:ascii="仿宋" w:eastAsia="仿宋" w:hAnsi="仿宋" w:cs="仿宋" w:hint="eastAsia"/>
          <w:kern w:val="2"/>
        </w:rPr>
        <w:t>2019年度国家社科基金高校思想政治理论课研究专项申报工作已经开始，现将全国哲学社会科学工作办公室《2019年度国家社科基金高校思想政治理论课研究专项申报公告》（以下简称《申报公告》）予以转发，希望各单位认真领会《申报公告》精神，严格按照通知要求做好申报的组织和审核工作。申报材料包括：审核、签署意见并盖章的《2019年度国家社科基金高校思想政治理论课研究专项申请书》、</w:t>
      </w:r>
      <w:hyperlink r:id="rId6" w:tgtFrame="http://www.npopss-cn.gov.cn/n1/2019/0614/_blank" w:history="1">
        <w:r w:rsidRPr="004661A9">
          <w:rPr>
            <w:rFonts w:ascii="仿宋" w:eastAsia="仿宋" w:hAnsi="仿宋" w:cs="仿宋" w:hint="eastAsia"/>
            <w:kern w:val="2"/>
          </w:rPr>
          <w:t>《2019年度国家社科基金高校思想政治理论课研究专项课题论证活页》</w:t>
        </w:r>
      </w:hyperlink>
      <w:r w:rsidRPr="004661A9">
        <w:rPr>
          <w:rFonts w:ascii="仿宋" w:eastAsia="仿宋" w:hAnsi="仿宋" w:cs="仿宋" w:hint="eastAsia"/>
          <w:kern w:val="2"/>
        </w:rPr>
        <w:t>（活页中不能填写成果作者、发表刊物或出版社名称、发表或出版时间等信息）各一式8份，A3纸双面打印，中缝装订，申报信息汇总表（确保与《申请书》有关信息保持一致）</w:t>
      </w:r>
      <w:bookmarkStart w:id="0" w:name="_GoBack"/>
      <w:bookmarkEnd w:id="0"/>
      <w:r w:rsidRPr="004661A9">
        <w:rPr>
          <w:rFonts w:ascii="仿宋" w:eastAsia="仿宋" w:hAnsi="仿宋" w:cs="仿宋" w:hint="eastAsia"/>
          <w:kern w:val="2"/>
        </w:rPr>
        <w:t>。上述材料电子稿命名为“2019年国家社科基金高校思政理论专项+单位名称”,发送至李弘网上办公邮箱。凡以博士学位论文或博士后出站报告为基础申报本次研究专项，须在《申请书》中注明所申请项目与学位论文（出站报告）的联系和区别，申请鉴定结项时须提交学位论文（出站报告）原件。</w:t>
      </w:r>
    </w:p>
    <w:p w:rsidR="00DC233F" w:rsidRPr="00DC233F" w:rsidRDefault="004661A9" w:rsidP="00DC233F">
      <w:pPr>
        <w:pStyle w:val="a5"/>
        <w:widowControl/>
        <w:shd w:val="clear" w:color="auto" w:fill="FFFFFF" w:themeFill="background1"/>
        <w:spacing w:beforeAutospacing="0" w:afterAutospacing="0" w:line="460" w:lineRule="exact"/>
        <w:ind w:firstLineChars="200" w:firstLine="480"/>
        <w:rPr>
          <w:rFonts w:ascii="仿宋" w:eastAsia="仿宋" w:hAnsi="仿宋" w:cs="仿宋"/>
          <w:kern w:val="2"/>
        </w:rPr>
      </w:pPr>
      <w:r w:rsidRPr="004661A9">
        <w:rPr>
          <w:rFonts w:ascii="仿宋" w:eastAsia="仿宋" w:hAnsi="仿宋" w:cs="仿宋"/>
          <w:kern w:val="2"/>
        </w:rPr>
        <w:t>所有申报材料由各单位统一报送，</w:t>
      </w:r>
      <w:r w:rsidRPr="00DC233F">
        <w:rPr>
          <w:rFonts w:ascii="仿宋" w:eastAsia="仿宋" w:hAnsi="仿宋" w:cs="仿宋"/>
          <w:b/>
          <w:color w:val="FF0000"/>
          <w:kern w:val="2"/>
        </w:rPr>
        <w:t>申报受理截止时间为2019年6月27日，</w:t>
      </w:r>
      <w:r w:rsidRPr="00DC233F">
        <w:rPr>
          <w:rFonts w:ascii="仿宋" w:eastAsia="仿宋" w:hAnsi="仿宋" w:cs="仿宋"/>
          <w:kern w:val="2"/>
        </w:rPr>
        <w:t>逾期不予受理。</w:t>
      </w:r>
      <w:r w:rsidR="00DC233F" w:rsidRPr="00DC233F">
        <w:rPr>
          <w:rFonts w:ascii="仿宋" w:eastAsia="仿宋" w:hAnsi="仿宋" w:cs="仿宋" w:hint="eastAsia"/>
          <w:kern w:val="2"/>
        </w:rPr>
        <w:t>如有疑问，请咨询科研处。联系人：李弘</w:t>
      </w:r>
      <w:r w:rsidR="00DC233F">
        <w:rPr>
          <w:rFonts w:ascii="仿宋" w:eastAsia="仿宋" w:hAnsi="仿宋" w:cs="仿宋" w:hint="eastAsia"/>
          <w:kern w:val="2"/>
        </w:rPr>
        <w:t xml:space="preserve"> </w:t>
      </w:r>
      <w:r w:rsidR="00DC233F" w:rsidRPr="00DC233F">
        <w:rPr>
          <w:rFonts w:ascii="仿宋" w:eastAsia="仿宋" w:hAnsi="仿宋" w:cs="仿宋" w:hint="eastAsia"/>
          <w:kern w:val="2"/>
        </w:rPr>
        <w:t xml:space="preserve">电话：0797-8393630 </w:t>
      </w:r>
    </w:p>
    <w:p w:rsidR="004661A9" w:rsidRPr="00DC233F" w:rsidRDefault="004661A9" w:rsidP="004661A9">
      <w:pPr>
        <w:pStyle w:val="4"/>
        <w:widowControl/>
        <w:spacing w:beforeAutospacing="0" w:afterAutospacing="0" w:line="460" w:lineRule="exact"/>
        <w:ind w:firstLineChars="200" w:firstLine="480"/>
        <w:rPr>
          <w:rFonts w:ascii="仿宋" w:eastAsia="仿宋" w:hAnsi="仿宋" w:cs="仿宋" w:hint="default"/>
          <w:b w:val="0"/>
          <w:kern w:val="2"/>
        </w:rPr>
      </w:pPr>
    </w:p>
    <w:p w:rsidR="004661A9" w:rsidRPr="004661A9" w:rsidRDefault="004661A9" w:rsidP="004661A9">
      <w:pPr>
        <w:pStyle w:val="4"/>
        <w:widowControl/>
        <w:spacing w:beforeAutospacing="0" w:afterAutospacing="0" w:line="460" w:lineRule="exact"/>
        <w:jc w:val="right"/>
        <w:rPr>
          <w:rFonts w:ascii="仿宋" w:eastAsia="仿宋" w:hAnsi="仿宋" w:cs="仿宋" w:hint="default"/>
          <w:b w:val="0"/>
          <w:kern w:val="2"/>
        </w:rPr>
      </w:pPr>
      <w:r w:rsidRPr="004661A9">
        <w:rPr>
          <w:rFonts w:ascii="仿宋" w:eastAsia="仿宋" w:hAnsi="仿宋" w:cs="仿宋"/>
          <w:b w:val="0"/>
          <w:kern w:val="2"/>
        </w:rPr>
        <w:t>科研处</w:t>
      </w:r>
    </w:p>
    <w:p w:rsidR="004661A9" w:rsidRPr="004661A9" w:rsidRDefault="004661A9" w:rsidP="004661A9">
      <w:pPr>
        <w:pStyle w:val="4"/>
        <w:widowControl/>
        <w:spacing w:beforeAutospacing="0" w:afterAutospacing="0" w:line="460" w:lineRule="exact"/>
        <w:ind w:firstLineChars="200" w:firstLine="480"/>
        <w:jc w:val="right"/>
        <w:rPr>
          <w:rFonts w:ascii="仿宋" w:eastAsia="仿宋" w:hAnsi="仿宋" w:cs="仿宋" w:hint="default"/>
          <w:b w:val="0"/>
          <w:kern w:val="2"/>
        </w:rPr>
      </w:pPr>
      <w:r w:rsidRPr="004661A9">
        <w:rPr>
          <w:rFonts w:ascii="仿宋" w:eastAsia="仿宋" w:hAnsi="仿宋" w:cs="仿宋"/>
          <w:b w:val="0"/>
          <w:kern w:val="2"/>
        </w:rPr>
        <w:t>2019年6月17日</w:t>
      </w:r>
    </w:p>
    <w:p w:rsidR="004661A9" w:rsidRPr="004661A9" w:rsidRDefault="004661A9" w:rsidP="004661A9">
      <w:pPr>
        <w:pStyle w:val="4"/>
        <w:widowControl/>
        <w:spacing w:beforeAutospacing="0" w:afterAutospacing="0" w:line="460" w:lineRule="exact"/>
        <w:ind w:firstLineChars="200" w:firstLine="480"/>
        <w:rPr>
          <w:rFonts w:ascii="仿宋" w:eastAsia="仿宋" w:hAnsi="仿宋" w:cs="仿宋" w:hint="default"/>
          <w:b w:val="0"/>
          <w:kern w:val="2"/>
        </w:rPr>
      </w:pPr>
      <w:r w:rsidRPr="004661A9">
        <w:rPr>
          <w:rFonts w:ascii="仿宋" w:eastAsia="仿宋" w:hAnsi="仿宋" w:cs="仿宋"/>
          <w:b w:val="0"/>
          <w:kern w:val="2"/>
        </w:rPr>
        <w:t>附件：</w:t>
      </w:r>
    </w:p>
    <w:p w:rsidR="004661A9" w:rsidRPr="004661A9" w:rsidRDefault="004661A9" w:rsidP="004661A9">
      <w:pPr>
        <w:pStyle w:val="4"/>
        <w:widowControl/>
        <w:spacing w:beforeAutospacing="0" w:afterAutospacing="0" w:line="460" w:lineRule="exact"/>
        <w:ind w:firstLineChars="200" w:firstLine="480"/>
        <w:rPr>
          <w:rFonts w:ascii="仿宋" w:eastAsia="仿宋" w:hAnsi="仿宋" w:cs="仿宋" w:hint="default"/>
          <w:b w:val="0"/>
          <w:kern w:val="2"/>
        </w:rPr>
      </w:pPr>
      <w:r w:rsidRPr="004661A9">
        <w:rPr>
          <w:rFonts w:ascii="仿宋" w:eastAsia="仿宋" w:hAnsi="仿宋" w:cs="仿宋"/>
          <w:b w:val="0"/>
          <w:kern w:val="2"/>
        </w:rPr>
        <w:t>1.2019年度国家社科基金高校思想政治理论课研究专项申报公告</w:t>
      </w:r>
    </w:p>
    <w:p w:rsidR="004661A9" w:rsidRPr="004661A9" w:rsidRDefault="00200634" w:rsidP="00573BFA">
      <w:pPr>
        <w:pStyle w:val="4"/>
        <w:widowControl/>
        <w:spacing w:beforeAutospacing="0" w:afterAutospacing="0" w:line="460" w:lineRule="exact"/>
        <w:ind w:firstLineChars="200" w:firstLine="482"/>
        <w:rPr>
          <w:rFonts w:ascii="仿宋" w:eastAsia="仿宋" w:hAnsi="仿宋" w:cs="仿宋" w:hint="default"/>
          <w:b w:val="0"/>
          <w:kern w:val="2"/>
        </w:rPr>
      </w:pPr>
      <w:hyperlink r:id="rId7" w:tgtFrame="http://www.npopss-cn.gov.cn/n1/2019/0614/_blank" w:history="1">
        <w:r w:rsidR="004661A9" w:rsidRPr="004661A9">
          <w:rPr>
            <w:rFonts w:ascii="仿宋" w:eastAsia="仿宋" w:hAnsi="仿宋" w:cs="仿宋"/>
            <w:b w:val="0"/>
            <w:kern w:val="2"/>
          </w:rPr>
          <w:t>2.2019年度国家社科基金高校思想政治理论课研究专项选题指南</w:t>
        </w:r>
      </w:hyperlink>
    </w:p>
    <w:p w:rsidR="004661A9" w:rsidRPr="004661A9" w:rsidRDefault="00200634" w:rsidP="00573BFA">
      <w:pPr>
        <w:pStyle w:val="4"/>
        <w:widowControl/>
        <w:spacing w:beforeAutospacing="0" w:afterAutospacing="0" w:line="460" w:lineRule="exact"/>
        <w:ind w:firstLineChars="200" w:firstLine="482"/>
        <w:rPr>
          <w:rFonts w:ascii="仿宋" w:eastAsia="仿宋" w:hAnsi="仿宋" w:cs="仿宋" w:hint="default"/>
          <w:b w:val="0"/>
          <w:kern w:val="2"/>
        </w:rPr>
      </w:pPr>
      <w:hyperlink r:id="rId8" w:tgtFrame="http://www.npopss-cn.gov.cn/n1/2019/0614/_blank" w:history="1">
        <w:r w:rsidR="004661A9" w:rsidRPr="004661A9">
          <w:rPr>
            <w:rFonts w:ascii="仿宋" w:eastAsia="仿宋" w:hAnsi="仿宋" w:cs="仿宋"/>
            <w:b w:val="0"/>
            <w:kern w:val="2"/>
          </w:rPr>
          <w:t>3.2019年度国家社科基金高校思想政治理论课研究专项申请书</w:t>
        </w:r>
      </w:hyperlink>
    </w:p>
    <w:p w:rsidR="004661A9" w:rsidRPr="004661A9" w:rsidRDefault="00200634" w:rsidP="00573BFA">
      <w:pPr>
        <w:pStyle w:val="4"/>
        <w:widowControl/>
        <w:spacing w:beforeAutospacing="0" w:afterAutospacing="0" w:line="460" w:lineRule="exact"/>
        <w:ind w:firstLineChars="200" w:firstLine="482"/>
        <w:rPr>
          <w:rFonts w:ascii="仿宋" w:eastAsia="仿宋" w:hAnsi="仿宋" w:cs="仿宋" w:hint="default"/>
          <w:b w:val="0"/>
          <w:kern w:val="2"/>
        </w:rPr>
      </w:pPr>
      <w:hyperlink r:id="rId9" w:tgtFrame="http://www.npopss-cn.gov.cn/n1/2019/0614/_blank" w:history="1">
        <w:r w:rsidR="004661A9" w:rsidRPr="004661A9">
          <w:rPr>
            <w:rFonts w:ascii="仿宋" w:eastAsia="仿宋" w:hAnsi="仿宋" w:cs="仿宋"/>
            <w:b w:val="0"/>
            <w:kern w:val="2"/>
          </w:rPr>
          <w:t>4.2019年度国家社科基金高校思想政治理论课研究专项课题论证活页</w:t>
        </w:r>
      </w:hyperlink>
    </w:p>
    <w:p w:rsidR="00C92DDE" w:rsidRDefault="00200634" w:rsidP="00F4588A">
      <w:pPr>
        <w:pStyle w:val="4"/>
        <w:widowControl/>
        <w:spacing w:beforeAutospacing="0" w:afterAutospacing="0" w:line="460" w:lineRule="exact"/>
        <w:ind w:firstLineChars="200" w:firstLine="482"/>
        <w:rPr>
          <w:rFonts w:hint="default"/>
        </w:rPr>
      </w:pPr>
      <w:hyperlink r:id="rId10" w:tgtFrame="http://www.npopss-cn.gov.cn/n1/2019/0614/_blank" w:history="1">
        <w:r w:rsidR="004661A9" w:rsidRPr="004661A9">
          <w:rPr>
            <w:rFonts w:ascii="仿宋" w:eastAsia="仿宋" w:hAnsi="仿宋" w:cs="仿宋"/>
            <w:b w:val="0"/>
            <w:kern w:val="2"/>
          </w:rPr>
          <w:t>5.2019年度国家社科基金高校思想政治理论课研究专项申报材料汇总表</w:t>
        </w:r>
      </w:hyperlink>
    </w:p>
    <w:sectPr w:rsidR="00C92DDE" w:rsidSect="00C92D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57C" w:rsidRDefault="0053557C" w:rsidP="004661A9">
      <w:r>
        <w:separator/>
      </w:r>
    </w:p>
  </w:endnote>
  <w:endnote w:type="continuationSeparator" w:id="0">
    <w:p w:rsidR="0053557C" w:rsidRDefault="0053557C" w:rsidP="00466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57C" w:rsidRDefault="0053557C" w:rsidP="004661A9">
      <w:r>
        <w:separator/>
      </w:r>
    </w:p>
  </w:footnote>
  <w:footnote w:type="continuationSeparator" w:id="0">
    <w:p w:rsidR="0053557C" w:rsidRDefault="0053557C" w:rsidP="004661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61A9"/>
    <w:rsid w:val="00200634"/>
    <w:rsid w:val="00400E22"/>
    <w:rsid w:val="0040425E"/>
    <w:rsid w:val="004661A9"/>
    <w:rsid w:val="0053557C"/>
    <w:rsid w:val="00573BFA"/>
    <w:rsid w:val="008536AF"/>
    <w:rsid w:val="00944AED"/>
    <w:rsid w:val="00C92DDE"/>
    <w:rsid w:val="00DA780D"/>
    <w:rsid w:val="00DC233F"/>
    <w:rsid w:val="00F4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A9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Char"/>
    <w:unhideWhenUsed/>
    <w:qFormat/>
    <w:rsid w:val="004661A9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6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61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6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61A9"/>
    <w:rPr>
      <w:sz w:val="18"/>
      <w:szCs w:val="18"/>
    </w:rPr>
  </w:style>
  <w:style w:type="character" w:customStyle="1" w:styleId="4Char">
    <w:name w:val="标题 4 Char"/>
    <w:basedOn w:val="a0"/>
    <w:link w:val="4"/>
    <w:rsid w:val="004661A9"/>
    <w:rPr>
      <w:rFonts w:ascii="宋体" w:eastAsia="宋体" w:hAnsi="宋体" w:cs="Times New Roman"/>
      <w:b/>
      <w:kern w:val="0"/>
      <w:sz w:val="24"/>
      <w:szCs w:val="24"/>
    </w:rPr>
  </w:style>
  <w:style w:type="paragraph" w:styleId="a5">
    <w:name w:val="Normal (Web)"/>
    <w:basedOn w:val="a"/>
    <w:qFormat/>
    <w:rsid w:val="004661A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people.com.cn/dangwang/one1560499084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wnload.people.com.cn/dangwang/one15604990271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people.com.cn/dangwang/one15604991201.do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download.people.com.cn/dangwang/one15604991501.xl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wnload.people.com.cn/dangwang/one15604991201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6</cp:revision>
  <dcterms:created xsi:type="dcterms:W3CDTF">2019-06-17T08:49:00Z</dcterms:created>
  <dcterms:modified xsi:type="dcterms:W3CDTF">2019-06-18T13:05:00Z</dcterms:modified>
</cp:coreProperties>
</file>