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附件四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课题文本格式模板</w:t>
      </w:r>
    </w:p>
    <w:p>
      <w:pPr>
        <w:numPr>
          <w:ilvl w:val="0"/>
          <w:numId w:val="0"/>
        </w:numPr>
        <w:jc w:val="center"/>
        <w:rPr>
          <w:rFonts w:hint="eastAsia" w:ascii="方正粗黑宋简体" w:hAnsi="方正粗黑宋简体" w:eastAsia="方正粗黑宋简体" w:cs="方正粗黑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 w:val="0"/>
          <w:bCs w:val="0"/>
          <w:sz w:val="44"/>
          <w:szCs w:val="44"/>
          <w:lang w:val="en-US" w:eastAsia="zh-CN"/>
        </w:rPr>
        <w:t>标题（二号方正小标宋简体加粗）</w:t>
      </w:r>
    </w:p>
    <w:p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副标题（——三号楷体加粗）</w:t>
      </w:r>
    </w:p>
    <w:p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（单位、姓名、联系方式等信息）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【摘要】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300字以内（三号楷体）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【关键字】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3-5个（三号楷体）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正文（三号仿宋）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全文行距30磅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一级标题一、二、三……（三号黑体）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二级标题（一）、（二）、（三）……（三号楷体加粗）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三级标题1.2.3.……（三号仿宋加粗）</w:t>
      </w:r>
    </w:p>
    <w:p>
      <w:pPr>
        <w:numPr>
          <w:ilvl w:val="0"/>
          <w:numId w:val="0"/>
        </w:numPr>
        <w:ind w:left="3780" w:leftChars="0" w:firstLine="420" w:firstLineChars="0"/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(标注)①姓名：《书名》，出版社，出版年份，页数（宋体五号）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35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2021-05-21T07:09:04Z</dcterms:created>
  <dc:creator>Administrator.USER-20191204CK</dc:creator>
  <cp:lastModifiedBy>熙丶逝雨</cp:lastModifiedBy>
  <dcterms:modified xsi:type="dcterms:W3CDTF">2021-05-21T07:09:12Z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590513071_btnclosed</vt:lpwstr>
  </property>
  <property fmtid="{D5CDD505-2E9C-101B-9397-08002B2CF9AE}" pid="4" name="ICV">
    <vt:lpwstr>83887F7C3D0647C38B86323D28233801</vt:lpwstr>
  </property>
</Properties>
</file>