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right"/>
        <w:rPr>
          <w:rFonts w:ascii="楷体" w:hAnsi="楷体" w:eastAsia="楷体"/>
          <w:b/>
          <w:color w:val="FF0000"/>
          <w:sz w:val="21"/>
          <w:szCs w:val="21"/>
        </w:rPr>
      </w:pPr>
      <w:r>
        <w:rPr>
          <w:rFonts w:hint="eastAsia" w:ascii="楷体" w:hAnsi="楷体" w:eastAsia="楷体"/>
          <w:b/>
          <w:color w:val="FF0000"/>
          <w:sz w:val="21"/>
          <w:szCs w:val="21"/>
        </w:rPr>
        <w:t>科研字 [20</w:t>
      </w:r>
      <w:r>
        <w:rPr>
          <w:rFonts w:hint="eastAsia" w:ascii="楷体" w:hAnsi="楷体" w:eastAsia="楷体"/>
          <w:b/>
          <w:color w:val="FF0000"/>
          <w:sz w:val="21"/>
          <w:szCs w:val="21"/>
          <w:lang w:val="en-US" w:eastAsia="zh-CN"/>
        </w:rPr>
        <w:t>21</w:t>
      </w:r>
      <w:r>
        <w:rPr>
          <w:rFonts w:hint="eastAsia" w:ascii="楷体" w:hAnsi="楷体" w:eastAsia="楷体"/>
          <w:b/>
          <w:color w:val="FF0000"/>
          <w:sz w:val="21"/>
          <w:szCs w:val="21"/>
        </w:rPr>
        <w:t>]</w:t>
      </w:r>
      <w:r>
        <w:rPr>
          <w:rFonts w:hint="eastAsia" w:ascii="楷体" w:hAnsi="楷体" w:eastAsia="楷体"/>
          <w:b/>
          <w:color w:val="FF0000"/>
          <w:sz w:val="21"/>
          <w:szCs w:val="21"/>
          <w:lang w:val="en-US" w:eastAsia="zh-CN"/>
        </w:rPr>
        <w:t>60</w:t>
      </w:r>
      <w:r>
        <w:rPr>
          <w:rFonts w:hint="eastAsia" w:ascii="楷体" w:hAnsi="楷体" w:eastAsia="楷体"/>
          <w:b/>
          <w:color w:val="FF0000"/>
          <w:sz w:val="21"/>
          <w:szCs w:val="21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ascii="宋体" w:hAnsi="宋体" w:eastAsia="宋体"/>
          <w:b/>
          <w:bCs w:val="0"/>
          <w:sz w:val="32"/>
          <w:szCs w:val="32"/>
        </w:rPr>
      </w:pPr>
      <w:r>
        <w:rPr>
          <w:rFonts w:hint="eastAsia" w:ascii="宋体" w:hAnsi="宋体" w:eastAsia="宋体"/>
          <w:b/>
          <w:bCs w:val="0"/>
          <w:sz w:val="32"/>
          <w:szCs w:val="32"/>
        </w:rPr>
        <w:t>关于做好202</w:t>
      </w:r>
      <w:r>
        <w:rPr>
          <w:rFonts w:hint="eastAsia" w:ascii="宋体" w:hAnsi="宋体" w:eastAsia="宋体"/>
          <w:b/>
          <w:bCs w:val="0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/>
          <w:b/>
          <w:bCs w:val="0"/>
          <w:sz w:val="32"/>
          <w:szCs w:val="32"/>
        </w:rPr>
        <w:t>年度国家艺术基金（一般项目）申报工作的通知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各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相关单位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根据国家艺术基金下发的《国家艺术基金（一般项目）2022年度项目申报指南》文件,2022年度国家艺术基金项目申报工作正式启动，请相关学院组织符合条件的老师积极申报，现将有关事项通知如下：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一、申报项目类型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本次国家艺术基金面向全社会受理以下四类项目的申报：舞台艺术创作资助项目、青年艺术创作人才资助项目、传播交流推广资助项目和艺术人才培养资助项目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0" w:firstLineChars="200"/>
        <w:jc w:val="both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二、项目申报时间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我校2022年度国家艺术基金项目申报时间从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>即日起至9月14日。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0" w:firstLineChars="200"/>
        <w:jc w:val="both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三、申报方式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项目申报期间请各位申报者登录国家艺术基金资助项目管理系统（网址：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instrText xml:space="preserve"> HYPERLINK "http://shenbao.cnaf.cn/#/login）进行项目申报，涉及到以单位进行申报的项目类型请和科研处联系。" </w:instrTex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http://shenbao.cnaf.cn/#/login）进行项目申报，涉及到以单位进行申报的项目类型请和科研处联系。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fldChar w:fldCharType="end"/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请相关学院科研秘书于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u w:val="thick"/>
          <w:lang w:val="en-US" w:eastAsia="zh-CN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>2021年9月15日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前将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>申报材料1份（含</w:t>
      </w:r>
      <w:r>
        <w:rPr>
          <w:rFonts w:hint="eastAsia" w:asciiTheme="minorEastAsia" w:hAnsiTheme="minorEastAsia" w:eastAsiaTheme="minorEastAsia" w:cstheme="minorEastAsia"/>
          <w:b/>
          <w:color w:val="FF0000"/>
          <w:sz w:val="28"/>
          <w:szCs w:val="28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>申报相关材料</w:t>
      </w:r>
      <w:r>
        <w:rPr>
          <w:rFonts w:hint="eastAsia" w:asciiTheme="minorEastAsia" w:hAnsiTheme="minorEastAsia" w:eastAsiaTheme="minorEastAsia" w:cstheme="minorEastAsia"/>
          <w:b/>
          <w:color w:val="FF0000"/>
          <w:sz w:val="28"/>
          <w:szCs w:val="28"/>
          <w:lang w:eastAsia="zh-CN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>汇总表1份，科研诚信承诺书1份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交至科研处213办公室，申报材料电子稿发送至彭鑫源老师网上办公邮箱。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如有疑问，请咨询科研处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项目科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联系人：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彭鑫源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李弘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电话 0797-8393630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00" w:firstLineChars="2000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160" w:firstLineChars="2200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科研处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880" w:firstLineChars="2100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-187" w:leftChars="-85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附件:国家艺术基金(一般项目)申报材料</w:t>
      </w:r>
    </w:p>
    <w:p>
      <w:pPr>
        <w:spacing w:line="220" w:lineRule="atLeast"/>
        <w:jc w:val="both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92E97"/>
    <w:rsid w:val="00196999"/>
    <w:rsid w:val="00323B43"/>
    <w:rsid w:val="0039375C"/>
    <w:rsid w:val="003C7E36"/>
    <w:rsid w:val="003D37D8"/>
    <w:rsid w:val="00426133"/>
    <w:rsid w:val="004358AB"/>
    <w:rsid w:val="00443441"/>
    <w:rsid w:val="004A5D96"/>
    <w:rsid w:val="00556FA9"/>
    <w:rsid w:val="00584E4C"/>
    <w:rsid w:val="005E3881"/>
    <w:rsid w:val="006E7020"/>
    <w:rsid w:val="0072573F"/>
    <w:rsid w:val="007470CC"/>
    <w:rsid w:val="00756DBD"/>
    <w:rsid w:val="00783118"/>
    <w:rsid w:val="008751BA"/>
    <w:rsid w:val="008B7726"/>
    <w:rsid w:val="00AD14FE"/>
    <w:rsid w:val="00AE7721"/>
    <w:rsid w:val="00B30019"/>
    <w:rsid w:val="00B83CC5"/>
    <w:rsid w:val="00C51D0A"/>
    <w:rsid w:val="00D31D50"/>
    <w:rsid w:val="00F02248"/>
    <w:rsid w:val="00F026B0"/>
    <w:rsid w:val="00F8403C"/>
    <w:rsid w:val="00FF0C48"/>
    <w:rsid w:val="63C3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uiPriority w:val="99"/>
    <w:rPr>
      <w:color w:val="0000FF"/>
      <w:u w:val="single"/>
    </w:rPr>
  </w:style>
  <w:style w:type="character" w:customStyle="1" w:styleId="8">
    <w:name w:val="页眉 Char"/>
    <w:basedOn w:val="6"/>
    <w:link w:val="4"/>
    <w:semiHidden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6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10">
    <w:name w:val="日期 Char"/>
    <w:basedOn w:val="6"/>
    <w:link w:val="2"/>
    <w:semiHidden/>
    <w:uiPriority w:val="99"/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138</Words>
  <Characters>787</Characters>
  <Lines>6</Lines>
  <Paragraphs>1</Paragraphs>
  <TotalTime>7</TotalTime>
  <ScaleCrop>false</ScaleCrop>
  <LinksUpToDate>false</LinksUpToDate>
  <CharactersWithSpaces>924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2019-04-04T10:39:00Z</dcterms:created>
  <dc:creator>Administrator</dc:creator>
  <cp:lastModifiedBy>꧁꫞꯭开心就好꯭꫞꧂</cp:lastModifiedBy>
  <dcterms:modified xsi:type="dcterms:W3CDTF">2021-08-23T01:24:10Z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