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关于转发《关于转发＜教育部办公厅关于2024年度教育部哲学社会科学研究后期资助项目申报工作的通知＞的通知》的通知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现将</w:t>
      </w:r>
      <w:r>
        <w:rPr>
          <w:rFonts w:hint="eastAsia" w:ascii="楷体_GB2312" w:hAnsi="楷体_GB2312" w:eastAsia="楷体_GB2312" w:cs="楷体_GB2312"/>
          <w:sz w:val="32"/>
          <w:szCs w:val="32"/>
        </w:rPr>
        <w:t>江西省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教育厅社政处下发的《关于转发＜教育部办公厅关于2024年度教育部哲学社会科学研究后期资助项目申报工作的通知＞的通知》（详见附件）转发给你们，请相关学院根据文件要求，组织符合条件的老师进行项目申报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注意：本次限额申报2项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请各位申请人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u w:val="thick"/>
          <w:lang w:val="en-US" w:eastAsia="zh-CN"/>
        </w:rPr>
        <w:t>2024年6月18日前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登录教育部人文社会科学研究管理平台（网址：https://sinoss.moe.edu.cn/indexAction!to_index.action）进行申报，同时将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lang w:val="en-US" w:eastAsia="zh-CN"/>
        </w:rPr>
        <w:t>申报书（2份,系统导出）、申报成果和相关证明材料、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color w:val="C00000"/>
          <w:sz w:val="32"/>
          <w:szCs w:val="32"/>
          <w:lang w:val="en-US" w:eastAsia="zh-CN"/>
        </w:rPr>
        <w:t>汇总表、科研诚信承诺书及情况说明各一份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报送至科研处213办公室，逾期不予受理。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如有疑问，请咨询科研处项目科。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联系人：彭鑫源       联系电话：0797-8393630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附件：2024年度教育部哲学社会科学研究后期资助项目申报材料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   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       2024年6月6日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83FF5FF-C20E-4A6C-8756-5021A1EAEEF8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D8C9D1A5-079A-4B5C-BC72-00DF5FFB265A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11A8008-A0BB-406A-9EB3-F4EB05FF0D9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6A20CB07-9A7B-48C5-9115-508E6A1C56E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00000000"/>
    <w:rsid w:val="16F73304"/>
    <w:rsid w:val="4A706288"/>
    <w:rsid w:val="5C71199B"/>
    <w:rsid w:val="608907B7"/>
    <w:rsid w:val="60F64550"/>
    <w:rsid w:val="6739225D"/>
    <w:rsid w:val="6E7B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423</Characters>
  <Lines>0</Lines>
  <Paragraphs>0</Paragraphs>
  <TotalTime>24</TotalTime>
  <ScaleCrop>false</ScaleCrop>
  <LinksUpToDate>false</LinksUpToDate>
  <CharactersWithSpaces>473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2024-05-29T01:25:00Z</dcterms:created>
  <dc:creator>admin</dc:creator>
  <cp:lastModifiedBy>高玉霞</cp:lastModifiedBy>
  <dcterms:modified xsi:type="dcterms:W3CDTF">2024-06-06T03:36:18Z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904379DC177F4DD2A97D170BAFA136A4_12</vt:lpwstr>
  </property>
</Properties>
</file>