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E8" w:rsidRPr="00336FE8" w:rsidRDefault="00336FE8" w:rsidP="00336FE8">
      <w:pPr>
        <w:widowControl/>
        <w:spacing w:after="240"/>
        <w:jc w:val="left"/>
        <w:outlineLvl w:val="1"/>
        <w:rPr>
          <w:rFonts w:ascii="宋体" w:eastAsia="宋体" w:hAnsi="宋体" w:cs="宋体"/>
          <w:kern w:val="0"/>
          <w:sz w:val="38"/>
          <w:szCs w:val="38"/>
        </w:rPr>
      </w:pPr>
      <w:r w:rsidRPr="00336FE8">
        <w:rPr>
          <w:rFonts w:ascii="宋体" w:eastAsia="宋体" w:hAnsi="宋体" w:cs="宋体"/>
          <w:kern w:val="0"/>
          <w:sz w:val="38"/>
          <w:szCs w:val="38"/>
        </w:rPr>
        <w:t>【重要通知】关于延长2020年度赣州市文艺精品创作专项资金项目申报截止时间的通知</w:t>
      </w:r>
    </w:p>
    <w:p w:rsidR="00336FE8" w:rsidRPr="00336FE8" w:rsidRDefault="00336FE8" w:rsidP="00336FE8">
      <w:pPr>
        <w:widowControl/>
        <w:shd w:val="clear" w:color="auto" w:fill="FFFFFF"/>
        <w:rPr>
          <w:rFonts w:ascii="微软雅黑" w:eastAsia="微软雅黑" w:hAnsi="微软雅黑" w:cs="宋体"/>
          <w:color w:val="2E655B"/>
          <w:spacing w:val="9"/>
          <w:kern w:val="0"/>
          <w:sz w:val="26"/>
          <w:szCs w:val="26"/>
        </w:rPr>
      </w:pPr>
    </w:p>
    <w:p w:rsidR="00336FE8" w:rsidRPr="00336FE8" w:rsidRDefault="00336FE8" w:rsidP="00336FE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</w:pPr>
      <w:r w:rsidRPr="00336FE8"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  <w:t>为做好新型冠状病毒感染肺炎疫情防控工作，有效减少人员聚集，阻断疫情传播，经市文联党组会议研究决定，将2020年度赣州市文艺精品创作专项资金项目申报截止时间延长至2020年3月31日。</w:t>
      </w:r>
    </w:p>
    <w:p w:rsidR="00336FE8" w:rsidRPr="00336FE8" w:rsidRDefault="00336FE8" w:rsidP="00336FE8">
      <w:pPr>
        <w:widowControl/>
        <w:shd w:val="clear" w:color="auto" w:fill="FFFFFF"/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</w:pPr>
    </w:p>
    <w:p w:rsidR="00336FE8" w:rsidRPr="00336FE8" w:rsidRDefault="00336FE8" w:rsidP="00336FE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</w:pPr>
      <w:r w:rsidRPr="00336FE8"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  <w:t>1.请各县（市、区）文联、市直各文艺家协会做好通知工作。</w:t>
      </w:r>
    </w:p>
    <w:p w:rsidR="00336FE8" w:rsidRPr="00336FE8" w:rsidRDefault="00336FE8" w:rsidP="00336FE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</w:pPr>
      <w:r w:rsidRPr="00336FE8"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  <w:t>2.项目申请人利用好时间，进一步完善申报表，按格式规范化填写，并按照本公众号2019年12月28日发布的申报通知要求，准备好主创人员资质证明材料以及其他评审所需的资料，上报至各县（市、区）文联或市直各文艺家协会。</w:t>
      </w:r>
    </w:p>
    <w:p w:rsidR="00336FE8" w:rsidRPr="00336FE8" w:rsidRDefault="00336FE8" w:rsidP="00336FE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</w:pPr>
      <w:r w:rsidRPr="00336FE8"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  <w:t>3.各县（市、区）文联、市直各文艺家协会签署意见并加盖公章后，列好清单，于4月3日前将所有材料报至市文联文艺部(联系人：刘琳，电话：0797-8996259)，电子版发送邮箱GZSWLMSK@126.com，不接受通过非指定申报渠道申报的项目。</w:t>
      </w:r>
    </w:p>
    <w:p w:rsidR="00336FE8" w:rsidRPr="00336FE8" w:rsidRDefault="00336FE8" w:rsidP="00336FE8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</w:pPr>
      <w:r w:rsidRPr="00336FE8"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  <w:t>4.后续工作安排如有调整将另行通知，请及时关注。</w:t>
      </w:r>
    </w:p>
    <w:p w:rsidR="00336FE8" w:rsidRPr="00336FE8" w:rsidRDefault="00336FE8" w:rsidP="00336FE8">
      <w:pPr>
        <w:widowControl/>
        <w:shd w:val="clear" w:color="auto" w:fill="FFFFFF"/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</w:pPr>
    </w:p>
    <w:p w:rsidR="00336FE8" w:rsidRPr="00336FE8" w:rsidRDefault="00336FE8" w:rsidP="00336FE8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</w:pPr>
      <w:r w:rsidRPr="00336FE8"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  <w:t>                                  赣州市文联</w:t>
      </w:r>
    </w:p>
    <w:p w:rsidR="00336FE8" w:rsidRPr="00336FE8" w:rsidRDefault="00336FE8" w:rsidP="00336FE8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</w:pPr>
      <w:r w:rsidRPr="00336FE8">
        <w:rPr>
          <w:rFonts w:ascii="微软雅黑" w:eastAsia="微软雅黑" w:hAnsi="微软雅黑" w:cs="宋体" w:hint="eastAsia"/>
          <w:color w:val="2E655B"/>
          <w:spacing w:val="9"/>
          <w:kern w:val="0"/>
          <w:sz w:val="26"/>
          <w:szCs w:val="26"/>
        </w:rPr>
        <w:t>                                2020年2月27日</w:t>
      </w:r>
    </w:p>
    <w:p w:rsidR="00CB0286" w:rsidRDefault="00CB0286"/>
    <w:sectPr w:rsidR="00CB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86" w:rsidRDefault="00CB0286" w:rsidP="00336FE8">
      <w:r>
        <w:separator/>
      </w:r>
    </w:p>
  </w:endnote>
  <w:endnote w:type="continuationSeparator" w:id="1">
    <w:p w:rsidR="00CB0286" w:rsidRDefault="00CB0286" w:rsidP="0033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86" w:rsidRDefault="00CB0286" w:rsidP="00336FE8">
      <w:r>
        <w:separator/>
      </w:r>
    </w:p>
  </w:footnote>
  <w:footnote w:type="continuationSeparator" w:id="1">
    <w:p w:rsidR="00CB0286" w:rsidRDefault="00CB0286" w:rsidP="00336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E8"/>
    <w:rsid w:val="00336FE8"/>
    <w:rsid w:val="00CB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36F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FE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36FE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336FE8"/>
  </w:style>
  <w:style w:type="character" w:styleId="a5">
    <w:name w:val="Hyperlink"/>
    <w:basedOn w:val="a0"/>
    <w:uiPriority w:val="99"/>
    <w:semiHidden/>
    <w:unhideWhenUsed/>
    <w:rsid w:val="00336F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6FE8"/>
  </w:style>
  <w:style w:type="character" w:styleId="a6">
    <w:name w:val="Emphasis"/>
    <w:basedOn w:val="a0"/>
    <w:uiPriority w:val="20"/>
    <w:qFormat/>
    <w:rsid w:val="00336FE8"/>
    <w:rPr>
      <w:i/>
      <w:iCs/>
    </w:rPr>
  </w:style>
  <w:style w:type="paragraph" w:styleId="a7">
    <w:name w:val="Normal (Web)"/>
    <w:basedOn w:val="a"/>
    <w:uiPriority w:val="99"/>
    <w:semiHidden/>
    <w:unhideWhenUsed/>
    <w:rsid w:val="00336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36FE8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336F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36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308">
          <w:marLeft w:val="0"/>
          <w:marRight w:val="0"/>
          <w:marTop w:val="0"/>
          <w:marBottom w:val="3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gz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dcterms:created xsi:type="dcterms:W3CDTF">2020-03-02T08:03:00Z</dcterms:created>
  <dcterms:modified xsi:type="dcterms:W3CDTF">2020-03-02T08:04:00Z</dcterms:modified>
</cp:coreProperties>
</file>