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202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年度赣州市社科规划选题建议表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填报单位：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4518"/>
        <w:gridCol w:w="1230"/>
        <w:gridCol w:w="1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选题名称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学科门类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范例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中央苏区时期红色音乐的整理与普及研究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艺术学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普及类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范例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赣州市学生国防教育普及作品的创作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管理学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普及类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 w:colFirst="0" w:colLast="3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范例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赣州市发挥党员在社区治理中的作用研究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政治学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范例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“双碳”背景下赣州稀土冶炼企业转型路径研究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经济学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8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范例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赣州市破解高铁时代人才虹吸效应研究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管理学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范例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赣州市部分部门过度执法调查研究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管理学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范例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赣州在宋代的历史地位考证研究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历史学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……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……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……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3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……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……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843187"/>
    <w:rsid w:val="20DD3249"/>
    <w:rsid w:val="2D542904"/>
    <w:rsid w:val="2E843187"/>
    <w:rsid w:val="4487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2021-12-06T03:04:00Z</dcterms:created>
  <dc:creator>市社联 中微子</dc:creator>
  <cp:lastModifiedBy>꧁꫞꯭开心就好꯭꫞꧂</cp:lastModifiedBy>
  <cp:lastPrinted>2021-12-13T00:41:00Z</cp:lastPrinted>
  <dcterms:modified xsi:type="dcterms:W3CDTF">2021-12-16T09:00:34Z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3AB4E3DB48BD41178559F7563F7E3193</vt:lpwstr>
  </property>
</Properties>
</file>