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附件二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???????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???????" w:eastAsia="方正小标宋简体" w:cs="Times New Roman"/>
          <w:color w:val="000000"/>
          <w:kern w:val="0"/>
          <w:sz w:val="44"/>
          <w:szCs w:val="44"/>
        </w:rPr>
        <w:t>赣州市社科专家库推荐专家信息汇总表</w:t>
      </w:r>
    </w:p>
    <w:tbl>
      <w:tblPr>
        <w:tblStyle w:val="2"/>
        <w:tblW w:w="1318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583"/>
        <w:gridCol w:w="293"/>
        <w:gridCol w:w="373"/>
        <w:gridCol w:w="534"/>
        <w:gridCol w:w="604"/>
        <w:gridCol w:w="668"/>
        <w:gridCol w:w="668"/>
        <w:gridCol w:w="1260"/>
        <w:gridCol w:w="583"/>
        <w:gridCol w:w="583"/>
        <w:gridCol w:w="1445"/>
        <w:gridCol w:w="800"/>
        <w:gridCol w:w="937"/>
        <w:gridCol w:w="1070"/>
        <w:gridCol w:w="938"/>
        <w:gridCol w:w="1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序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出生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所学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行政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主要研究学科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主要研究方向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参加活动的意愿类型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>联系方式（手机、办公电话、邮箱）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2020-10-09T08:32:05Z</dcterms:created>
  <dc:creator>Administrator.USER-20191204CK</dc:creator>
  <cp:lastModifiedBy>Administrator</cp:lastModifiedBy>
  <dcterms:modified xsi:type="dcterms:W3CDTF">2020-10-09T08:32:37Z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