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42" w:rsidRPr="00E15F42" w:rsidRDefault="00B31042" w:rsidP="00B31042">
      <w:pPr>
        <w:jc w:val="left"/>
        <w:rPr>
          <w:rFonts w:eastAsia="黑体"/>
          <w:sz w:val="32"/>
          <w:szCs w:val="32"/>
        </w:rPr>
      </w:pPr>
      <w:bookmarkStart w:id="0" w:name="密级"/>
      <w:bookmarkStart w:id="1" w:name="_GoBack"/>
      <w:bookmarkEnd w:id="0"/>
      <w:bookmarkEnd w:id="1"/>
    </w:p>
    <w:p w:rsidR="00B31042" w:rsidRPr="00E15F42" w:rsidRDefault="00B31042" w:rsidP="00B31042">
      <w:pPr>
        <w:jc w:val="left"/>
        <w:rPr>
          <w:rFonts w:eastAsia="黑体"/>
          <w:sz w:val="32"/>
          <w:szCs w:val="32"/>
        </w:rPr>
      </w:pPr>
      <w:bookmarkStart w:id="2" w:name="缓急"/>
      <w:bookmarkEnd w:id="2"/>
    </w:p>
    <w:p w:rsidR="00B31042" w:rsidRPr="00E15F42" w:rsidRDefault="00D850A0" w:rsidP="00B31042">
      <w:pPr>
        <w:jc w:val="center"/>
        <w:rPr>
          <w:sz w:val="52"/>
          <w:szCs w:val="52"/>
        </w:rPr>
      </w:pPr>
      <w:r w:rsidRPr="00D850A0">
        <w:rPr>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51pt" fillcolor="red" strokecolor="red">
            <v:shadow color="#868686"/>
            <v:textpath style="font-family:&quot;宋体&quot;;v-text-kern:t" trim="t" fitpath="t" string="江 西 省 科 学 技 术 厅"/>
          </v:shape>
        </w:pict>
      </w:r>
    </w:p>
    <w:p w:rsidR="00B31042" w:rsidRPr="00E15F42" w:rsidRDefault="00B31042" w:rsidP="00B31042">
      <w:pPr>
        <w:spacing w:line="580" w:lineRule="exact"/>
        <w:jc w:val="center"/>
        <w:rPr>
          <w:sz w:val="32"/>
          <w:szCs w:val="32"/>
        </w:rPr>
      </w:pPr>
    </w:p>
    <w:p w:rsidR="00B31042" w:rsidRPr="00E15F42" w:rsidRDefault="00B31042" w:rsidP="00B31042">
      <w:pPr>
        <w:spacing w:line="580" w:lineRule="exact"/>
        <w:jc w:val="center"/>
        <w:rPr>
          <w:sz w:val="32"/>
          <w:szCs w:val="32"/>
        </w:rPr>
      </w:pPr>
    </w:p>
    <w:p w:rsidR="00B31042" w:rsidRDefault="00B31042" w:rsidP="00B31042">
      <w:pPr>
        <w:spacing w:line="580" w:lineRule="exact"/>
        <w:jc w:val="center"/>
        <w:rPr>
          <w:sz w:val="32"/>
          <w:szCs w:val="32"/>
        </w:rPr>
      </w:pPr>
      <w:proofErr w:type="gramStart"/>
      <w:r w:rsidRPr="00E15F42">
        <w:rPr>
          <w:sz w:val="32"/>
          <w:szCs w:val="32"/>
        </w:rPr>
        <w:t>赣科</w:t>
      </w:r>
      <w:bookmarkStart w:id="3" w:name="发文字号"/>
      <w:r w:rsidRPr="00E15F42">
        <w:rPr>
          <w:sz w:val="32"/>
          <w:szCs w:val="32"/>
        </w:rPr>
        <w:t>发</w:t>
      </w:r>
      <w:proofErr w:type="gramEnd"/>
      <w:r w:rsidRPr="00E15F42">
        <w:rPr>
          <w:sz w:val="32"/>
          <w:szCs w:val="32"/>
        </w:rPr>
        <w:t>计字</w:t>
      </w:r>
      <w:r w:rsidRPr="00E15F42">
        <w:rPr>
          <w:sz w:val="32"/>
          <w:szCs w:val="32"/>
        </w:rPr>
        <w:t>[2015]160</w:t>
      </w:r>
      <w:bookmarkEnd w:id="3"/>
      <w:r w:rsidRPr="00E15F42">
        <w:rPr>
          <w:sz w:val="32"/>
          <w:szCs w:val="32"/>
        </w:rPr>
        <w:t>号</w:t>
      </w:r>
    </w:p>
    <w:p w:rsidR="00B31042" w:rsidRPr="00E15F42" w:rsidRDefault="00D850A0" w:rsidP="00B31042">
      <w:pPr>
        <w:tabs>
          <w:tab w:val="left" w:pos="7513"/>
        </w:tabs>
        <w:spacing w:line="580" w:lineRule="exact"/>
        <w:jc w:val="center"/>
        <w:rPr>
          <w:sz w:val="32"/>
          <w:szCs w:val="32"/>
        </w:rPr>
      </w:pPr>
      <w:r w:rsidRPr="00D850A0">
        <w:rPr>
          <w:noProof/>
          <w:color w:val="FF0000"/>
          <w:position w:val="24"/>
          <w:sz w:val="72"/>
          <w:szCs w:val="72"/>
        </w:rPr>
        <w:pict>
          <v:shapetype id="_x0000_t32" coordsize="21600,21600" o:spt="32" o:oned="t" path="m,l21600,21600e" filled="f">
            <v:path arrowok="t" fillok="f" o:connecttype="none"/>
            <o:lock v:ext="edit" shapetype="t"/>
          </v:shapetype>
          <v:shape id="_x0000_s2050" type="#_x0000_t32" style="position:absolute;left:0;text-align:left;margin-left:6.8pt;margin-top:2.8pt;width:420.75pt;height:0;z-index:251660288" o:connectortype="straight" strokecolor="red" strokeweight="2.25pt"/>
        </w:pict>
      </w:r>
    </w:p>
    <w:p w:rsidR="00B31042" w:rsidRDefault="00B31042" w:rsidP="00B31042">
      <w:pPr>
        <w:spacing w:line="640" w:lineRule="exact"/>
        <w:jc w:val="center"/>
        <w:rPr>
          <w:rFonts w:hAnsi="宋体"/>
          <w:b/>
          <w:sz w:val="44"/>
          <w:szCs w:val="44"/>
        </w:rPr>
      </w:pPr>
      <w:bookmarkStart w:id="4" w:name="docContent"/>
    </w:p>
    <w:p w:rsidR="00B31042" w:rsidRPr="00E15F42" w:rsidRDefault="00B31042" w:rsidP="00B31042">
      <w:pPr>
        <w:spacing w:line="640" w:lineRule="exact"/>
        <w:jc w:val="center"/>
        <w:rPr>
          <w:b/>
          <w:sz w:val="44"/>
          <w:szCs w:val="44"/>
        </w:rPr>
      </w:pPr>
      <w:r w:rsidRPr="00E15F42">
        <w:rPr>
          <w:rFonts w:hAnsi="宋体"/>
          <w:b/>
          <w:sz w:val="44"/>
          <w:szCs w:val="44"/>
        </w:rPr>
        <w:t>关于印发《江西省科技计划项目验收（结题）管理的实施细则（试行）》的通知</w:t>
      </w:r>
    </w:p>
    <w:p w:rsidR="00B31042" w:rsidRPr="00E15F42" w:rsidRDefault="00B31042" w:rsidP="00B31042">
      <w:pPr>
        <w:spacing w:line="640" w:lineRule="exact"/>
        <w:rPr>
          <w:rFonts w:eastAsia="仿宋_GB2312"/>
          <w:sz w:val="32"/>
          <w:szCs w:val="32"/>
        </w:rPr>
      </w:pPr>
    </w:p>
    <w:p w:rsidR="00B31042" w:rsidRPr="00E15F42" w:rsidRDefault="00B31042" w:rsidP="00B31042">
      <w:pPr>
        <w:spacing w:line="600" w:lineRule="exact"/>
        <w:rPr>
          <w:rFonts w:eastAsia="仿宋_GB2312"/>
          <w:sz w:val="32"/>
          <w:szCs w:val="32"/>
        </w:rPr>
      </w:pPr>
      <w:r w:rsidRPr="00E15F42">
        <w:rPr>
          <w:rFonts w:eastAsia="仿宋_GB2312"/>
          <w:sz w:val="32"/>
          <w:szCs w:val="32"/>
        </w:rPr>
        <w:t>各设区市科技局、省直有关单位、高等院校、科研院所、国家高新区管委会、企业及其它有关单位：</w:t>
      </w:r>
    </w:p>
    <w:p w:rsidR="00B31042" w:rsidRDefault="00B31042" w:rsidP="00B31042">
      <w:pPr>
        <w:spacing w:line="600" w:lineRule="exact"/>
        <w:ind w:firstLineChars="200" w:firstLine="640"/>
        <w:rPr>
          <w:rFonts w:eastAsia="仿宋_GB2312"/>
          <w:sz w:val="32"/>
          <w:szCs w:val="32"/>
        </w:rPr>
      </w:pPr>
      <w:r w:rsidRPr="00E15F42">
        <w:rPr>
          <w:rFonts w:eastAsia="仿宋_GB2312"/>
          <w:sz w:val="32"/>
          <w:szCs w:val="32"/>
        </w:rPr>
        <w:t>为进一步加强和规范省级科技计划项目管理，规范项目验收程序，提高财政科技专项资金的使用效益，根据国家和我省科技计划项目管理相关规定，我厅制定了《江西省科技计划项目验收（结题）管理的实施细则（试行）》，现印发给你们，请认真贯彻执行。</w:t>
      </w:r>
    </w:p>
    <w:p w:rsidR="00B31042" w:rsidRPr="00E15F42" w:rsidRDefault="00B31042" w:rsidP="00B31042">
      <w:pPr>
        <w:spacing w:line="640" w:lineRule="exact"/>
        <w:ind w:firstLineChars="200" w:firstLine="640"/>
        <w:rPr>
          <w:rFonts w:eastAsia="仿宋_GB2312"/>
          <w:sz w:val="32"/>
          <w:szCs w:val="32"/>
        </w:rPr>
      </w:pPr>
    </w:p>
    <w:p w:rsidR="00B31042" w:rsidRDefault="00B31042" w:rsidP="00B31042">
      <w:pPr>
        <w:spacing w:line="640" w:lineRule="exact"/>
        <w:ind w:firstLineChars="200" w:firstLine="640"/>
        <w:rPr>
          <w:rFonts w:eastAsia="仿宋_GB2312"/>
          <w:sz w:val="32"/>
          <w:szCs w:val="32"/>
        </w:rPr>
      </w:pPr>
      <w:r w:rsidRPr="00E15F42">
        <w:rPr>
          <w:rFonts w:eastAsia="仿宋_GB2312"/>
          <w:sz w:val="32"/>
          <w:szCs w:val="32"/>
        </w:rPr>
        <w:lastRenderedPageBreak/>
        <w:t>附件：江西省科技计划项目验收（结题）管理的实施细则（试行）</w:t>
      </w:r>
    </w:p>
    <w:p w:rsidR="00B31042" w:rsidRDefault="00B31042" w:rsidP="00B31042">
      <w:pPr>
        <w:spacing w:line="640" w:lineRule="exact"/>
        <w:ind w:firstLineChars="200" w:firstLine="640"/>
        <w:rPr>
          <w:rFonts w:eastAsia="仿宋_GB2312"/>
          <w:sz w:val="32"/>
          <w:szCs w:val="32"/>
        </w:rPr>
      </w:pPr>
    </w:p>
    <w:p w:rsidR="00B31042" w:rsidRPr="00E15F42" w:rsidRDefault="00B31042" w:rsidP="00B31042">
      <w:pPr>
        <w:spacing w:line="640" w:lineRule="exact"/>
        <w:ind w:firstLineChars="200" w:firstLine="640"/>
        <w:rPr>
          <w:rFonts w:eastAsia="仿宋_GB2312"/>
          <w:sz w:val="32"/>
          <w:szCs w:val="32"/>
        </w:rPr>
      </w:pPr>
    </w:p>
    <w:p w:rsidR="00B31042" w:rsidRPr="00E15F42" w:rsidRDefault="00B31042" w:rsidP="00B31042">
      <w:pPr>
        <w:spacing w:line="600" w:lineRule="exact"/>
        <w:ind w:firstLineChars="200" w:firstLine="640"/>
        <w:rPr>
          <w:rFonts w:eastAsia="仿宋_GB2312"/>
          <w:sz w:val="32"/>
          <w:szCs w:val="32"/>
        </w:rPr>
      </w:pPr>
    </w:p>
    <w:p w:rsidR="00B31042" w:rsidRPr="00E15F42" w:rsidRDefault="00D850A0" w:rsidP="00B31042">
      <w:pPr>
        <w:tabs>
          <w:tab w:val="left" w:pos="7513"/>
        </w:tabs>
        <w:spacing w:line="600" w:lineRule="exact"/>
        <w:ind w:firstLineChars="1650" w:firstLine="528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331.1pt;margin-top:202.05pt;width:117.75pt;height:117.75pt;z-index:-251653120;visibility:visible;mso-position-horizontal-relative:page;mso-position-vertical-relative:page" stroked="f">
            <v:imagedata r:id="rId6" o:title=""/>
            <w10:wrap anchorx="page" anchory="page"/>
          </v:shape>
          <w:control r:id="rId7" w:name="SignatureCtrl1" w:shapeid="_x0000_s2053"/>
        </w:pict>
      </w:r>
      <w:r w:rsidR="00B31042" w:rsidRPr="00E15F42">
        <w:rPr>
          <w:rFonts w:eastAsia="仿宋_GB2312"/>
          <w:sz w:val="32"/>
          <w:szCs w:val="32"/>
        </w:rPr>
        <w:t>江西省科技厅</w:t>
      </w:r>
    </w:p>
    <w:p w:rsidR="00B31042" w:rsidRDefault="00B31042" w:rsidP="00B31042">
      <w:pPr>
        <w:tabs>
          <w:tab w:val="left" w:pos="7513"/>
        </w:tabs>
        <w:spacing w:line="600" w:lineRule="exact"/>
        <w:ind w:firstLineChars="1600" w:firstLine="5120"/>
        <w:rPr>
          <w:rFonts w:eastAsia="仿宋_GB2312"/>
          <w:sz w:val="32"/>
          <w:szCs w:val="32"/>
        </w:rPr>
      </w:pPr>
      <w:r w:rsidRPr="00E15F42">
        <w:rPr>
          <w:rFonts w:eastAsia="仿宋_GB2312"/>
          <w:sz w:val="32"/>
          <w:szCs w:val="32"/>
        </w:rPr>
        <w:t>2015</w:t>
      </w:r>
      <w:r w:rsidRPr="00E15F42">
        <w:rPr>
          <w:rFonts w:eastAsia="仿宋_GB2312"/>
          <w:sz w:val="32"/>
          <w:szCs w:val="32"/>
        </w:rPr>
        <w:t>年</w:t>
      </w:r>
      <w:r w:rsidRPr="00E15F42">
        <w:rPr>
          <w:rFonts w:eastAsia="仿宋_GB2312"/>
          <w:sz w:val="32"/>
          <w:szCs w:val="32"/>
        </w:rPr>
        <w:t>12</w:t>
      </w:r>
      <w:r w:rsidRPr="00E15F42">
        <w:rPr>
          <w:rFonts w:eastAsia="仿宋_GB2312"/>
          <w:sz w:val="32"/>
          <w:szCs w:val="32"/>
        </w:rPr>
        <w:t>月</w:t>
      </w:r>
      <w:r w:rsidRPr="00E15F42">
        <w:rPr>
          <w:rFonts w:eastAsia="仿宋_GB2312"/>
          <w:sz w:val="32"/>
          <w:szCs w:val="32"/>
        </w:rPr>
        <w:t>7</w:t>
      </w:r>
      <w:r w:rsidRPr="00E15F42">
        <w:rPr>
          <w:rFonts w:eastAsia="仿宋_GB2312"/>
          <w:sz w:val="32"/>
          <w:szCs w:val="32"/>
        </w:rPr>
        <w:t>月</w:t>
      </w:r>
    </w:p>
    <w:p w:rsidR="00B31042" w:rsidRPr="00E15F42" w:rsidRDefault="00B31042" w:rsidP="00B31042">
      <w:pPr>
        <w:tabs>
          <w:tab w:val="left" w:pos="7513"/>
        </w:tabs>
        <w:spacing w:line="600" w:lineRule="exact"/>
        <w:ind w:firstLineChars="1600" w:firstLine="5120"/>
        <w:rPr>
          <w:rFonts w:eastAsia="仿宋_GB2312"/>
          <w:sz w:val="32"/>
          <w:szCs w:val="32"/>
        </w:rPr>
      </w:pPr>
    </w:p>
    <w:p w:rsidR="00B31042" w:rsidRDefault="00B31042" w:rsidP="00B31042">
      <w:pPr>
        <w:tabs>
          <w:tab w:val="left" w:pos="7513"/>
        </w:tabs>
        <w:spacing w:line="600" w:lineRule="exact"/>
        <w:ind w:firstLineChars="200" w:firstLine="640"/>
        <w:rPr>
          <w:rFonts w:eastAsia="仿宋_GB2312"/>
          <w:sz w:val="32"/>
          <w:szCs w:val="32"/>
        </w:rPr>
      </w:pPr>
      <w:r w:rsidRPr="00E15F42">
        <w:rPr>
          <w:rFonts w:eastAsia="仿宋_GB2312"/>
          <w:sz w:val="32"/>
          <w:szCs w:val="32"/>
        </w:rPr>
        <w:t>（此件</w:t>
      </w:r>
      <w:proofErr w:type="gramStart"/>
      <w:r w:rsidRPr="00E15F42">
        <w:rPr>
          <w:rFonts w:eastAsia="仿宋_GB2312"/>
          <w:sz w:val="32"/>
          <w:szCs w:val="32"/>
        </w:rPr>
        <w:t>依伸请</w:t>
      </w:r>
      <w:proofErr w:type="gramEnd"/>
      <w:r w:rsidRPr="00E15F42">
        <w:rPr>
          <w:rFonts w:eastAsia="仿宋_GB2312"/>
          <w:sz w:val="32"/>
          <w:szCs w:val="32"/>
        </w:rPr>
        <w:t>公开）</w:t>
      </w: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Default="00B31042" w:rsidP="00B31042">
      <w:pPr>
        <w:tabs>
          <w:tab w:val="left" w:pos="7513"/>
        </w:tabs>
        <w:spacing w:line="480" w:lineRule="exact"/>
        <w:ind w:firstLineChars="100" w:firstLine="320"/>
        <w:rPr>
          <w:rFonts w:eastAsia="仿宋_GB2312"/>
          <w:sz w:val="32"/>
          <w:szCs w:val="32"/>
        </w:rPr>
      </w:pPr>
    </w:p>
    <w:p w:rsidR="00B31042" w:rsidRPr="00E15F42" w:rsidRDefault="00B31042" w:rsidP="00B31042">
      <w:pPr>
        <w:jc w:val="center"/>
        <w:rPr>
          <w:b/>
          <w:sz w:val="44"/>
          <w:szCs w:val="44"/>
        </w:rPr>
      </w:pPr>
      <w:r w:rsidRPr="00E15F42">
        <w:rPr>
          <w:rFonts w:hAnsi="宋体"/>
          <w:b/>
          <w:sz w:val="44"/>
          <w:szCs w:val="44"/>
        </w:rPr>
        <w:lastRenderedPageBreak/>
        <w:t>江西省科技计划项目验收（结题）管理的</w:t>
      </w:r>
    </w:p>
    <w:p w:rsidR="00B31042" w:rsidRPr="00E15F42" w:rsidRDefault="00B31042" w:rsidP="00B31042">
      <w:pPr>
        <w:jc w:val="center"/>
        <w:rPr>
          <w:b/>
          <w:sz w:val="44"/>
          <w:szCs w:val="44"/>
        </w:rPr>
      </w:pPr>
      <w:r w:rsidRPr="00E15F42">
        <w:rPr>
          <w:rFonts w:hAnsi="宋体"/>
          <w:b/>
          <w:sz w:val="44"/>
          <w:szCs w:val="44"/>
        </w:rPr>
        <w:t>实施细则（试行）</w:t>
      </w:r>
    </w:p>
    <w:p w:rsidR="00B31042" w:rsidRPr="00E15F42" w:rsidRDefault="00B31042" w:rsidP="00B31042">
      <w:pPr>
        <w:jc w:val="center"/>
        <w:rPr>
          <w:b/>
          <w:sz w:val="44"/>
          <w:szCs w:val="44"/>
        </w:rPr>
      </w:pPr>
    </w:p>
    <w:p w:rsidR="00B31042" w:rsidRPr="00E15F42" w:rsidRDefault="00B31042" w:rsidP="00B31042">
      <w:pPr>
        <w:jc w:val="center"/>
        <w:rPr>
          <w:rFonts w:eastAsia="黑体"/>
          <w:b/>
          <w:sz w:val="32"/>
          <w:szCs w:val="32"/>
        </w:rPr>
      </w:pPr>
      <w:r w:rsidRPr="00E15F42">
        <w:rPr>
          <w:rFonts w:eastAsia="黑体" w:hAnsi="黑体"/>
          <w:b/>
          <w:sz w:val="32"/>
          <w:szCs w:val="32"/>
        </w:rPr>
        <w:t>第一章　总则</w:t>
      </w:r>
    </w:p>
    <w:p w:rsidR="00B31042" w:rsidRPr="00E15F42" w:rsidRDefault="00B31042" w:rsidP="002F5EB5">
      <w:pPr>
        <w:tabs>
          <w:tab w:val="left" w:pos="7513"/>
        </w:tabs>
        <w:spacing w:line="600" w:lineRule="exact"/>
        <w:ind w:firstLineChars="200" w:firstLine="640"/>
        <w:rPr>
          <w:rFonts w:eastAsia="仿宋_GB2312"/>
          <w:sz w:val="32"/>
          <w:szCs w:val="32"/>
        </w:rPr>
      </w:pPr>
      <w:r w:rsidRPr="00E15F42">
        <w:rPr>
          <w:rFonts w:eastAsia="仿宋_GB2312"/>
          <w:b/>
          <w:sz w:val="32"/>
          <w:szCs w:val="32"/>
        </w:rPr>
        <w:t>第一条</w:t>
      </w:r>
      <w:r w:rsidRPr="00E15F42">
        <w:rPr>
          <w:rFonts w:eastAsia="仿宋_GB2312"/>
          <w:sz w:val="32"/>
          <w:szCs w:val="32"/>
        </w:rPr>
        <w:t>为进一步贯彻落实《国务院关于改进加强中央财政科研项目和资金管理的若干意见》（国发［</w:t>
      </w:r>
      <w:r w:rsidRPr="00E15F42">
        <w:rPr>
          <w:rFonts w:eastAsia="仿宋_GB2312"/>
          <w:sz w:val="32"/>
          <w:szCs w:val="32"/>
        </w:rPr>
        <w:t>2014</w:t>
      </w:r>
      <w:r w:rsidRPr="00E15F42">
        <w:rPr>
          <w:rFonts w:eastAsia="仿宋_GB2312"/>
          <w:sz w:val="32"/>
          <w:szCs w:val="32"/>
        </w:rPr>
        <w:t>］</w:t>
      </w:r>
      <w:r w:rsidRPr="00E15F42">
        <w:rPr>
          <w:rFonts w:eastAsia="仿宋_GB2312"/>
          <w:sz w:val="32"/>
          <w:szCs w:val="32"/>
        </w:rPr>
        <w:t>11</w:t>
      </w:r>
      <w:r w:rsidRPr="00E15F42">
        <w:rPr>
          <w:rFonts w:eastAsia="仿宋_GB2312"/>
          <w:sz w:val="32"/>
          <w:szCs w:val="32"/>
        </w:rPr>
        <w:t>号）和《江西省人民政府关于改进加强省级财政科研项目和资金管理的实施意见》（赣府发［</w:t>
      </w:r>
      <w:r w:rsidRPr="00E15F42">
        <w:rPr>
          <w:rFonts w:eastAsia="仿宋_GB2312"/>
          <w:sz w:val="32"/>
          <w:szCs w:val="32"/>
        </w:rPr>
        <w:t>2015</w:t>
      </w:r>
      <w:r w:rsidRPr="00E15F42">
        <w:rPr>
          <w:rFonts w:eastAsia="仿宋_GB2312"/>
          <w:sz w:val="32"/>
          <w:szCs w:val="32"/>
        </w:rPr>
        <w:t>］</w:t>
      </w:r>
      <w:r w:rsidRPr="00E15F42">
        <w:rPr>
          <w:rFonts w:eastAsia="仿宋_GB2312"/>
          <w:sz w:val="32"/>
          <w:szCs w:val="32"/>
        </w:rPr>
        <w:t>16</w:t>
      </w:r>
      <w:r w:rsidRPr="00E15F42">
        <w:rPr>
          <w:rFonts w:eastAsia="仿宋_GB2312"/>
          <w:sz w:val="32"/>
          <w:szCs w:val="32"/>
        </w:rPr>
        <w:t>号），加强和规范江西省科技计划项目的验收管理工作，确保项目研究内容按期完成任务，达到预期目标，提高财政科技专项资金的使用效益，根据江西省科技厅《江西省科技计划项目管理办法（试行）》（</w:t>
      </w:r>
      <w:proofErr w:type="gramStart"/>
      <w:r w:rsidRPr="00E15F42">
        <w:rPr>
          <w:rFonts w:eastAsia="仿宋_GB2312"/>
          <w:sz w:val="32"/>
          <w:szCs w:val="32"/>
        </w:rPr>
        <w:t>赣科发</w:t>
      </w:r>
      <w:proofErr w:type="gramEnd"/>
      <w:r w:rsidRPr="00E15F42">
        <w:rPr>
          <w:rFonts w:eastAsia="仿宋_GB2312"/>
          <w:sz w:val="32"/>
          <w:szCs w:val="32"/>
        </w:rPr>
        <w:t>计字［</w:t>
      </w:r>
      <w:r w:rsidRPr="00E15F42">
        <w:rPr>
          <w:rFonts w:eastAsia="仿宋_GB2312"/>
          <w:sz w:val="32"/>
          <w:szCs w:val="32"/>
        </w:rPr>
        <w:t>2013</w:t>
      </w:r>
      <w:r w:rsidRPr="00E15F42">
        <w:rPr>
          <w:rFonts w:eastAsia="仿宋_GB2312"/>
          <w:sz w:val="32"/>
          <w:szCs w:val="32"/>
        </w:rPr>
        <w:t>］</w:t>
      </w:r>
      <w:r w:rsidRPr="00E15F42">
        <w:rPr>
          <w:rFonts w:eastAsia="仿宋_GB2312"/>
          <w:sz w:val="32"/>
          <w:szCs w:val="32"/>
        </w:rPr>
        <w:t>69</w:t>
      </w:r>
      <w:r w:rsidRPr="00E15F42">
        <w:rPr>
          <w:rFonts w:eastAsia="仿宋_GB2312"/>
          <w:sz w:val="32"/>
          <w:szCs w:val="32"/>
        </w:rPr>
        <w:t>号）、《江西省省级科技计划项目经费管理办法（试行）》（赣财教［</w:t>
      </w:r>
      <w:r w:rsidRPr="00E15F42">
        <w:rPr>
          <w:rFonts w:eastAsia="仿宋_GB2312"/>
          <w:sz w:val="32"/>
          <w:szCs w:val="32"/>
        </w:rPr>
        <w:t>2013</w:t>
      </w:r>
      <w:r w:rsidRPr="00E15F42">
        <w:rPr>
          <w:rFonts w:eastAsia="仿宋_GB2312"/>
          <w:sz w:val="32"/>
          <w:szCs w:val="32"/>
        </w:rPr>
        <w:t>］</w:t>
      </w:r>
      <w:r w:rsidRPr="00E15F42">
        <w:rPr>
          <w:rFonts w:eastAsia="仿宋_GB2312"/>
          <w:sz w:val="32"/>
          <w:szCs w:val="32"/>
        </w:rPr>
        <w:t>84</w:t>
      </w:r>
      <w:r w:rsidRPr="00E15F42">
        <w:rPr>
          <w:rFonts w:eastAsia="仿宋_GB2312"/>
          <w:sz w:val="32"/>
          <w:szCs w:val="32"/>
        </w:rPr>
        <w:t>号）制定本细则。</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第二条</w:t>
      </w:r>
      <w:r w:rsidRPr="00E15F42">
        <w:rPr>
          <w:rFonts w:eastAsia="仿宋_GB2312"/>
          <w:sz w:val="32"/>
          <w:szCs w:val="32"/>
        </w:rPr>
        <w:t>本细则适用于省级科技计划的各类项目，后补助、奖励项目除外，验收以省科技计划项目任务合同书（以下简称合同书）为依据，对合同书中的目标、任务、经费使用等情况进行考核评价</w:t>
      </w:r>
      <w:r>
        <w:rPr>
          <w:rFonts w:eastAsia="仿宋_GB2312" w:hint="eastAsia"/>
          <w:sz w:val="32"/>
          <w:szCs w:val="32"/>
        </w:rPr>
        <w:t>。</w:t>
      </w:r>
      <w:r w:rsidRPr="00E15F42">
        <w:rPr>
          <w:rFonts w:eastAsia="仿宋_GB2312"/>
          <w:sz w:val="32"/>
          <w:szCs w:val="32"/>
        </w:rPr>
        <w:t>省级科技计划项目，须按本细则组织项目验收结题；因故未能按合同书组织实施或无法完成合同书规定目标和任务的项目，须按本细则进行终止结题。</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第三条</w:t>
      </w:r>
      <w:r w:rsidRPr="00E15F42">
        <w:rPr>
          <w:rFonts w:eastAsia="仿宋_GB2312"/>
          <w:sz w:val="32"/>
          <w:szCs w:val="32"/>
        </w:rPr>
        <w:t>验收工作必须坚持实事求是、客观公正、注重质量、讲求实效的原则，实行客观科学的评估机制，做到公平、公正、</w:t>
      </w:r>
      <w:r w:rsidRPr="00E15F42">
        <w:rPr>
          <w:rFonts w:eastAsia="仿宋_GB2312"/>
          <w:sz w:val="32"/>
          <w:szCs w:val="32"/>
        </w:rPr>
        <w:lastRenderedPageBreak/>
        <w:t>公开，保证验收工作的严肃性和科学性。</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第二章　组织管理</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第四条</w:t>
      </w:r>
      <w:r w:rsidRPr="00E15F42">
        <w:rPr>
          <w:rFonts w:eastAsia="仿宋_GB2312"/>
          <w:sz w:val="32"/>
          <w:szCs w:val="32"/>
        </w:rPr>
        <w:t>省级科技计划项目在计划任务目标完成后，按合同书的要求组织验收，省科技厅负责组织、管理和监督。项目验收分为重大专项（重大项目）验收、重点项目验收、一般项目验收三种类型。采用分级管理的组织方式。</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重大专项（重大项目）项目验收，由省科技厅计划综合处室组织实施；重点项目、一般项目验收，由省科技</w:t>
      </w:r>
      <w:proofErr w:type="gramStart"/>
      <w:r w:rsidRPr="00E15F42">
        <w:rPr>
          <w:rFonts w:eastAsia="仿宋_GB2312"/>
          <w:sz w:val="32"/>
          <w:szCs w:val="32"/>
        </w:rPr>
        <w:t>厅业务</w:t>
      </w:r>
      <w:proofErr w:type="gramEnd"/>
      <w:r w:rsidRPr="00E15F42">
        <w:rPr>
          <w:rFonts w:eastAsia="仿宋_GB2312"/>
          <w:sz w:val="32"/>
          <w:szCs w:val="32"/>
        </w:rPr>
        <w:t>主管处室组织实施。</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省科技厅可委托设区市科技局、省直相关项目主管部门或有关科技中介机构组织项目的验收工作。</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第五条</w:t>
      </w:r>
      <w:r w:rsidRPr="00E15F42">
        <w:rPr>
          <w:rFonts w:eastAsia="仿宋_GB2312"/>
          <w:sz w:val="32"/>
          <w:szCs w:val="32"/>
        </w:rPr>
        <w:t>项目验收方式分为会议验收、函</w:t>
      </w:r>
      <w:proofErr w:type="gramStart"/>
      <w:r w:rsidRPr="00E15F42">
        <w:rPr>
          <w:rFonts w:eastAsia="仿宋_GB2312"/>
          <w:sz w:val="32"/>
          <w:szCs w:val="32"/>
        </w:rPr>
        <w:t>审验收</w:t>
      </w:r>
      <w:proofErr w:type="gramEnd"/>
      <w:r w:rsidRPr="00E15F42">
        <w:rPr>
          <w:rFonts w:eastAsia="仿宋_GB2312"/>
          <w:sz w:val="32"/>
          <w:szCs w:val="32"/>
        </w:rPr>
        <w:t>和书面审核验收三种方式。</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会议验收：指采用会议方式进行，验收专家组听取项目情况介绍、提问质询，必要时进行现场实地考察，</w:t>
      </w:r>
      <w:r>
        <w:rPr>
          <w:rFonts w:eastAsia="仿宋_GB2312" w:hint="eastAsia"/>
          <w:sz w:val="32"/>
          <w:szCs w:val="32"/>
        </w:rPr>
        <w:t>征求</w:t>
      </w:r>
      <w:r w:rsidRPr="00E15F42">
        <w:rPr>
          <w:rFonts w:eastAsia="仿宋_GB2312"/>
          <w:sz w:val="32"/>
          <w:szCs w:val="32"/>
        </w:rPr>
        <w:t>相关方面的意见，核实或复测相关数据，讨论并形成验收意见。重大专项（重大项目）、重点项目原则上采用会议验收方式。</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函审验收：指通过网络或通信审阅验收资料，由验收专家组组长负责，综合各专家的意见，形成验收意见。</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书面审核验收：指由省科技</w:t>
      </w:r>
      <w:proofErr w:type="gramStart"/>
      <w:r w:rsidRPr="00E15F42">
        <w:rPr>
          <w:rFonts w:eastAsia="仿宋_GB2312"/>
          <w:sz w:val="32"/>
          <w:szCs w:val="32"/>
        </w:rPr>
        <w:t>厅业务</w:t>
      </w:r>
      <w:proofErr w:type="gramEnd"/>
      <w:r w:rsidRPr="00E15F42">
        <w:rPr>
          <w:rFonts w:eastAsia="仿宋_GB2312"/>
          <w:sz w:val="32"/>
          <w:szCs w:val="32"/>
        </w:rPr>
        <w:t>主管处室审核验收材料，必要</w:t>
      </w:r>
      <w:proofErr w:type="gramStart"/>
      <w:r w:rsidRPr="00E15F42">
        <w:rPr>
          <w:rFonts w:eastAsia="仿宋_GB2312"/>
          <w:sz w:val="32"/>
          <w:szCs w:val="32"/>
        </w:rPr>
        <w:t>时咨询</w:t>
      </w:r>
      <w:proofErr w:type="gramEnd"/>
      <w:r w:rsidRPr="00E15F42">
        <w:rPr>
          <w:rFonts w:eastAsia="仿宋_GB2312"/>
          <w:sz w:val="32"/>
          <w:szCs w:val="32"/>
        </w:rPr>
        <w:t>专业人员或实地核查，判断其是否完成规定的各项</w:t>
      </w:r>
      <w:r w:rsidRPr="00E15F42">
        <w:rPr>
          <w:rFonts w:eastAsia="仿宋_GB2312"/>
          <w:sz w:val="32"/>
          <w:szCs w:val="32"/>
        </w:rPr>
        <w:lastRenderedPageBreak/>
        <w:t>任务，形成验收意见。</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一般项目原则上采用函审或书面审核验收方式。</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第六条</w:t>
      </w:r>
      <w:r w:rsidRPr="002F5EB5">
        <w:rPr>
          <w:rFonts w:eastAsia="仿宋_GB2312"/>
          <w:color w:val="FF0000"/>
          <w:sz w:val="32"/>
          <w:szCs w:val="32"/>
        </w:rPr>
        <w:t>验收专家组，由相关技术、经济、财务、管理方面的专家组成，专家人数不少于</w:t>
      </w:r>
      <w:r w:rsidRPr="002F5EB5">
        <w:rPr>
          <w:rFonts w:eastAsia="仿宋_GB2312"/>
          <w:color w:val="FF0000"/>
          <w:sz w:val="32"/>
          <w:szCs w:val="32"/>
        </w:rPr>
        <w:t>5</w:t>
      </w:r>
      <w:r w:rsidRPr="002F5EB5">
        <w:rPr>
          <w:rFonts w:eastAsia="仿宋_GB2312"/>
          <w:color w:val="FF0000"/>
          <w:sz w:val="32"/>
          <w:szCs w:val="32"/>
        </w:rPr>
        <w:t>人，并实行回避制度。项目承担单位、参加单位及其他与项目承担单位有利害关系的人员不能作为验收专家。参与验收工作的专家，应从江西省科技咨询专家库中随机选取。</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第三章验收审批及程序</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第七条</w:t>
      </w:r>
      <w:r w:rsidRPr="00E15F42">
        <w:rPr>
          <w:rFonts w:eastAsia="仿宋_GB2312"/>
          <w:sz w:val="32"/>
          <w:szCs w:val="32"/>
        </w:rPr>
        <w:t>项目在任务合同书规定完成日期后半年内必须完成验收。如不能按期验收，项目承担单位应</w:t>
      </w:r>
      <w:r>
        <w:rPr>
          <w:rFonts w:eastAsia="仿宋_GB2312" w:hint="eastAsia"/>
          <w:sz w:val="32"/>
          <w:szCs w:val="32"/>
        </w:rPr>
        <w:t>在完成日期后半年内</w:t>
      </w:r>
      <w:r w:rsidRPr="00E15F42">
        <w:rPr>
          <w:rFonts w:eastAsia="仿宋_GB2312"/>
          <w:sz w:val="32"/>
          <w:szCs w:val="32"/>
        </w:rPr>
        <w:t>通过项目主管部门向省科技厅提出延迟验收申请报告，延期验收时间不得超过规定完成期限后</w:t>
      </w:r>
      <w:r w:rsidRPr="00E15F42">
        <w:rPr>
          <w:rFonts w:eastAsia="仿宋_GB2312"/>
          <w:sz w:val="32"/>
          <w:szCs w:val="32"/>
        </w:rPr>
        <w:t>1</w:t>
      </w:r>
      <w:r w:rsidRPr="00E15F42">
        <w:rPr>
          <w:rFonts w:eastAsia="仿宋_GB2312"/>
          <w:sz w:val="32"/>
          <w:szCs w:val="32"/>
        </w:rPr>
        <w:t>年。项目在实施过程中，受市场或技术等原因的影响需要进行调整的，按省科技厅批准调整后所确定的目标、任务和完成时间进行验收。</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由客观或不可抗拒原因不能验收的项目，须经省科技厅批准终止，可不再进行验收结题。对于确实未能完成任务且短期内无法达到验收标准的，省科技厅直接确认项目终止，进入终止结题程序。</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第八条</w:t>
      </w:r>
      <w:r w:rsidRPr="00E15F42">
        <w:rPr>
          <w:rFonts w:eastAsia="仿宋_GB2312"/>
          <w:sz w:val="32"/>
          <w:szCs w:val="32"/>
        </w:rPr>
        <w:t>对于省财政资助</w:t>
      </w:r>
      <w:r w:rsidRPr="00E15F42">
        <w:rPr>
          <w:rFonts w:eastAsia="仿宋_GB2312"/>
          <w:sz w:val="32"/>
          <w:szCs w:val="32"/>
        </w:rPr>
        <w:t>100</w:t>
      </w:r>
      <w:r w:rsidRPr="00E15F42">
        <w:rPr>
          <w:rFonts w:eastAsia="仿宋_GB2312"/>
          <w:sz w:val="32"/>
          <w:szCs w:val="32"/>
        </w:rPr>
        <w:t>万元以上（含</w:t>
      </w:r>
      <w:r w:rsidRPr="00E15F42">
        <w:rPr>
          <w:rFonts w:eastAsia="仿宋_GB2312"/>
          <w:sz w:val="32"/>
          <w:szCs w:val="32"/>
        </w:rPr>
        <w:t>100</w:t>
      </w:r>
      <w:r w:rsidRPr="00E15F42">
        <w:rPr>
          <w:rFonts w:eastAsia="仿宋_GB2312"/>
          <w:sz w:val="32"/>
          <w:szCs w:val="32"/>
        </w:rPr>
        <w:t>万元）的项目验收时，要按规定的要求，提交具有专项审计资质的中介机构出具的项目经费投入专项审计报告。省财政资助在</w:t>
      </w:r>
      <w:r w:rsidRPr="00E15F42">
        <w:rPr>
          <w:rFonts w:eastAsia="仿宋_GB2312"/>
          <w:sz w:val="32"/>
          <w:szCs w:val="32"/>
        </w:rPr>
        <w:t>100</w:t>
      </w:r>
      <w:r w:rsidRPr="00E15F42">
        <w:rPr>
          <w:rFonts w:eastAsia="仿宋_GB2312"/>
          <w:sz w:val="32"/>
          <w:szCs w:val="32"/>
        </w:rPr>
        <w:t>万元</w:t>
      </w:r>
      <w:r w:rsidRPr="00E15F42">
        <w:rPr>
          <w:rFonts w:eastAsia="仿宋_GB2312"/>
          <w:sz w:val="32"/>
          <w:szCs w:val="32"/>
        </w:rPr>
        <w:lastRenderedPageBreak/>
        <w:t>以下的项目，由项目承担单位出具经费决算报告，在申请验收时一并提交。</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第九条</w:t>
      </w:r>
      <w:r w:rsidRPr="00E15F42">
        <w:rPr>
          <w:rFonts w:eastAsia="仿宋_GB2312"/>
          <w:sz w:val="32"/>
          <w:szCs w:val="32"/>
        </w:rPr>
        <w:t>验收程序：</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1</w:t>
      </w:r>
      <w:r>
        <w:rPr>
          <w:rFonts w:eastAsia="仿宋_GB2312" w:hint="eastAsia"/>
          <w:sz w:val="32"/>
          <w:szCs w:val="32"/>
        </w:rPr>
        <w:t>．</w:t>
      </w:r>
      <w:r w:rsidRPr="00E15F42">
        <w:rPr>
          <w:rFonts w:eastAsia="仿宋_GB2312"/>
          <w:sz w:val="32"/>
          <w:szCs w:val="32"/>
        </w:rPr>
        <w:t>提交项目验收资料。项目完成后，项目负责人</w:t>
      </w:r>
      <w:proofErr w:type="gramStart"/>
      <w:r w:rsidRPr="00E15F42">
        <w:rPr>
          <w:rFonts w:eastAsia="仿宋_GB2312"/>
          <w:sz w:val="32"/>
          <w:szCs w:val="32"/>
        </w:rPr>
        <w:t>登录省</w:t>
      </w:r>
      <w:proofErr w:type="gramEnd"/>
      <w:r w:rsidRPr="00E15F42">
        <w:rPr>
          <w:rFonts w:eastAsia="仿宋_GB2312"/>
          <w:sz w:val="32"/>
          <w:szCs w:val="32"/>
        </w:rPr>
        <w:t>科技业务综合管理系统，在线填报申请书等验收材料，经承担单位、主管部门审查，签署审查意见后，通过该系统打印的申请书纸质文件原件，提交省科技</w:t>
      </w:r>
      <w:proofErr w:type="gramStart"/>
      <w:r w:rsidRPr="00E15F42">
        <w:rPr>
          <w:rFonts w:eastAsia="仿宋_GB2312"/>
          <w:sz w:val="32"/>
          <w:szCs w:val="32"/>
        </w:rPr>
        <w:t>厅业务</w:t>
      </w:r>
      <w:proofErr w:type="gramEnd"/>
      <w:r w:rsidRPr="00E15F42">
        <w:rPr>
          <w:rFonts w:eastAsia="仿宋_GB2312"/>
          <w:sz w:val="32"/>
          <w:szCs w:val="32"/>
        </w:rPr>
        <w:t>主管处室审核（定）。</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2</w:t>
      </w:r>
      <w:r>
        <w:rPr>
          <w:rFonts w:eastAsia="仿宋_GB2312" w:hint="eastAsia"/>
          <w:sz w:val="32"/>
          <w:szCs w:val="32"/>
        </w:rPr>
        <w:t>．</w:t>
      </w:r>
      <w:r w:rsidRPr="00E15F42">
        <w:rPr>
          <w:rFonts w:eastAsia="仿宋_GB2312"/>
          <w:sz w:val="32"/>
          <w:szCs w:val="32"/>
        </w:rPr>
        <w:t>重点和一般项目，省科技</w:t>
      </w:r>
      <w:proofErr w:type="gramStart"/>
      <w:r w:rsidRPr="00E15F42">
        <w:rPr>
          <w:rFonts w:eastAsia="仿宋_GB2312"/>
          <w:sz w:val="32"/>
          <w:szCs w:val="32"/>
        </w:rPr>
        <w:t>厅业务</w:t>
      </w:r>
      <w:proofErr w:type="gramEnd"/>
      <w:r w:rsidRPr="00E15F42">
        <w:rPr>
          <w:rFonts w:eastAsia="仿宋_GB2312"/>
          <w:sz w:val="32"/>
          <w:szCs w:val="32"/>
        </w:rPr>
        <w:t>主管处室对项目验收材料（包括验收方式、专家等）进行审定，组织或委托进行验收；重大专项（重大项目），由省科技</w:t>
      </w:r>
      <w:proofErr w:type="gramStart"/>
      <w:r w:rsidRPr="00E15F42">
        <w:rPr>
          <w:rFonts w:eastAsia="仿宋_GB2312"/>
          <w:sz w:val="32"/>
          <w:szCs w:val="32"/>
        </w:rPr>
        <w:t>厅业务</w:t>
      </w:r>
      <w:proofErr w:type="gramEnd"/>
      <w:r w:rsidRPr="00E15F42">
        <w:rPr>
          <w:rFonts w:eastAsia="仿宋_GB2312"/>
          <w:sz w:val="32"/>
          <w:szCs w:val="32"/>
        </w:rPr>
        <w:t>主管处室对验收材料（包括验收方式、专家等）审核后，交计划综合处</w:t>
      </w:r>
      <w:r>
        <w:rPr>
          <w:rFonts w:eastAsia="仿宋_GB2312" w:hint="eastAsia"/>
          <w:sz w:val="32"/>
          <w:szCs w:val="32"/>
        </w:rPr>
        <w:t>室</w:t>
      </w:r>
      <w:r w:rsidRPr="00E15F42">
        <w:rPr>
          <w:rFonts w:eastAsia="仿宋_GB2312"/>
          <w:sz w:val="32"/>
          <w:szCs w:val="32"/>
        </w:rPr>
        <w:t>审定，并组织或委托进行验收。</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3</w:t>
      </w:r>
      <w:r>
        <w:rPr>
          <w:rFonts w:eastAsia="仿宋_GB2312" w:hint="eastAsia"/>
          <w:sz w:val="32"/>
          <w:szCs w:val="32"/>
        </w:rPr>
        <w:t>．</w:t>
      </w:r>
      <w:r w:rsidRPr="00E15F42">
        <w:rPr>
          <w:rFonts w:eastAsia="仿宋_GB2312"/>
          <w:sz w:val="32"/>
          <w:szCs w:val="32"/>
        </w:rPr>
        <w:t>组织验收单位按照验收大纲组织项目验收，形成验收结论。</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第十条</w:t>
      </w:r>
      <w:r w:rsidRPr="00E15F42">
        <w:rPr>
          <w:rFonts w:eastAsia="仿宋_GB2312"/>
          <w:sz w:val="32"/>
          <w:szCs w:val="32"/>
        </w:rPr>
        <w:t>项目验收</w:t>
      </w:r>
      <w:r>
        <w:rPr>
          <w:rFonts w:eastAsia="仿宋_GB2312" w:hint="eastAsia"/>
          <w:sz w:val="32"/>
          <w:szCs w:val="32"/>
        </w:rPr>
        <w:t>材料</w:t>
      </w:r>
      <w:r w:rsidRPr="00E15F42">
        <w:rPr>
          <w:rFonts w:eastAsia="仿宋_GB2312"/>
          <w:sz w:val="32"/>
          <w:szCs w:val="32"/>
        </w:rPr>
        <w:t>如下：</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1</w:t>
      </w:r>
      <w:r>
        <w:rPr>
          <w:rFonts w:eastAsia="仿宋_GB2312" w:hint="eastAsia"/>
          <w:sz w:val="32"/>
          <w:szCs w:val="32"/>
        </w:rPr>
        <w:t>．</w:t>
      </w:r>
      <w:r w:rsidRPr="00E15F42">
        <w:rPr>
          <w:rFonts w:eastAsia="仿宋_GB2312"/>
          <w:sz w:val="32"/>
          <w:szCs w:val="32"/>
        </w:rPr>
        <w:t>江西省科技计划项目验收申请表；</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2</w:t>
      </w:r>
      <w:r>
        <w:rPr>
          <w:rFonts w:eastAsia="仿宋_GB2312" w:hint="eastAsia"/>
          <w:sz w:val="32"/>
          <w:szCs w:val="32"/>
        </w:rPr>
        <w:t>．</w:t>
      </w:r>
      <w:r w:rsidRPr="00E15F42">
        <w:rPr>
          <w:rFonts w:eastAsia="仿宋_GB2312"/>
          <w:sz w:val="32"/>
          <w:szCs w:val="32"/>
        </w:rPr>
        <w:t>江西省科技计划项目验收大纲；</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3</w:t>
      </w:r>
      <w:r>
        <w:rPr>
          <w:rFonts w:eastAsia="仿宋_GB2312" w:hint="eastAsia"/>
          <w:sz w:val="32"/>
          <w:szCs w:val="32"/>
        </w:rPr>
        <w:t>．</w:t>
      </w:r>
      <w:r w:rsidRPr="00E15F42">
        <w:rPr>
          <w:rFonts w:eastAsia="仿宋_GB2312"/>
          <w:sz w:val="32"/>
          <w:szCs w:val="32"/>
        </w:rPr>
        <w:t>江西省科技计划项目任务合同书；</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4</w:t>
      </w:r>
      <w:r>
        <w:rPr>
          <w:rFonts w:eastAsia="仿宋_GB2312" w:hint="eastAsia"/>
          <w:sz w:val="32"/>
          <w:szCs w:val="32"/>
        </w:rPr>
        <w:t>．</w:t>
      </w:r>
      <w:r w:rsidRPr="00E15F42">
        <w:rPr>
          <w:rFonts w:eastAsia="仿宋_GB2312"/>
          <w:sz w:val="32"/>
          <w:szCs w:val="32"/>
        </w:rPr>
        <w:t>项目实施的工作总结；</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5</w:t>
      </w:r>
      <w:r>
        <w:rPr>
          <w:rFonts w:eastAsia="仿宋_GB2312" w:hint="eastAsia"/>
          <w:sz w:val="32"/>
          <w:szCs w:val="32"/>
        </w:rPr>
        <w:t>．</w:t>
      </w:r>
      <w:r w:rsidRPr="00E15F42">
        <w:rPr>
          <w:rFonts w:eastAsia="仿宋_GB2312"/>
          <w:sz w:val="32"/>
          <w:szCs w:val="32"/>
        </w:rPr>
        <w:t>项目实施的技术研究报告；</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6</w:t>
      </w:r>
      <w:r>
        <w:rPr>
          <w:rFonts w:eastAsia="仿宋_GB2312" w:hint="eastAsia"/>
          <w:sz w:val="32"/>
          <w:szCs w:val="32"/>
        </w:rPr>
        <w:t>．</w:t>
      </w:r>
      <w:r w:rsidRPr="00E15F42">
        <w:rPr>
          <w:rFonts w:eastAsia="仿宋_GB2312"/>
          <w:sz w:val="32"/>
          <w:szCs w:val="32"/>
        </w:rPr>
        <w:t>经费决算报告或经费审计报告；</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lastRenderedPageBreak/>
        <w:t>7</w:t>
      </w:r>
      <w:r>
        <w:rPr>
          <w:rFonts w:eastAsia="仿宋_GB2312" w:hint="eastAsia"/>
          <w:sz w:val="32"/>
          <w:szCs w:val="32"/>
        </w:rPr>
        <w:t>．</w:t>
      </w:r>
      <w:r w:rsidRPr="00E15F42">
        <w:rPr>
          <w:rFonts w:eastAsia="仿宋_GB2312"/>
          <w:sz w:val="32"/>
          <w:szCs w:val="32"/>
        </w:rPr>
        <w:t>与项目成果有关的重要数据、技术资料、专利、专著、知识产权协议、论文和照片资料等；</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8</w:t>
      </w:r>
      <w:r>
        <w:rPr>
          <w:rFonts w:eastAsia="仿宋_GB2312" w:hint="eastAsia"/>
          <w:sz w:val="32"/>
          <w:szCs w:val="32"/>
        </w:rPr>
        <w:t>．</w:t>
      </w:r>
      <w:r w:rsidRPr="00E15F42">
        <w:rPr>
          <w:rFonts w:eastAsia="仿宋_GB2312"/>
          <w:sz w:val="32"/>
          <w:szCs w:val="32"/>
        </w:rPr>
        <w:t>涉及技术、经济指标的有关证明材料包括技术检测报告、用户报告等；</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9</w:t>
      </w:r>
      <w:r>
        <w:rPr>
          <w:rFonts w:eastAsia="仿宋_GB2312" w:hint="eastAsia"/>
          <w:sz w:val="32"/>
          <w:szCs w:val="32"/>
        </w:rPr>
        <w:t>．</w:t>
      </w:r>
      <w:r w:rsidRPr="00E15F42">
        <w:rPr>
          <w:rFonts w:eastAsia="仿宋_GB2312"/>
          <w:sz w:val="32"/>
          <w:szCs w:val="32"/>
        </w:rPr>
        <w:t>要求</w:t>
      </w:r>
      <w:r>
        <w:rPr>
          <w:rFonts w:eastAsia="仿宋_GB2312" w:hint="eastAsia"/>
          <w:sz w:val="32"/>
          <w:szCs w:val="32"/>
        </w:rPr>
        <w:t>提供</w:t>
      </w:r>
      <w:r w:rsidRPr="00E15F42">
        <w:rPr>
          <w:rFonts w:eastAsia="仿宋_GB2312"/>
          <w:sz w:val="32"/>
          <w:szCs w:val="32"/>
        </w:rPr>
        <w:t>的其他材料。</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第十一条</w:t>
      </w:r>
      <w:r w:rsidRPr="00E15F42">
        <w:rPr>
          <w:rFonts w:eastAsia="仿宋_GB2312"/>
          <w:sz w:val="32"/>
          <w:szCs w:val="32"/>
        </w:rPr>
        <w:t>验收以科技计划任务合同书规定的内容和考核指标为基本依据，对照其验收材料，对项目的各项任务指标完成情况、经费是否到位以及使用是否合理规范、取得的经济社会效益、科技成果、知识产权的形成、科技人才的培养和队伍建设、组织管理等</w:t>
      </w:r>
      <w:r>
        <w:rPr>
          <w:rFonts w:eastAsia="仿宋_GB2312" w:hint="eastAsia"/>
          <w:sz w:val="32"/>
          <w:szCs w:val="32"/>
        </w:rPr>
        <w:t>情况</w:t>
      </w:r>
      <w:r w:rsidRPr="00E15F42">
        <w:rPr>
          <w:rFonts w:eastAsia="仿宋_GB2312"/>
          <w:sz w:val="32"/>
          <w:szCs w:val="32"/>
        </w:rPr>
        <w:t>做出客观的、实事求是的验收结论。</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第十二条</w:t>
      </w:r>
      <w:r w:rsidRPr="00E15F42">
        <w:rPr>
          <w:rFonts w:eastAsia="仿宋_GB2312"/>
          <w:sz w:val="32"/>
          <w:szCs w:val="32"/>
        </w:rPr>
        <w:t>验收专家的主要职责：技术领域的专家主要对项目任务合同书中规定的技术经济指标的完成情况进行评价，其中研发类计划重点对项目创新点进行评价；经济、财务领域的专家主要对项目中的经费管理使用情况和经济社会效益进行评价；管理领域的专家主要对项目知识产权的形成和管理、科技人才的培养和队伍建设、组织管理等进行评价。对项目完成</w:t>
      </w:r>
      <w:r>
        <w:rPr>
          <w:rFonts w:eastAsia="仿宋_GB2312" w:hint="eastAsia"/>
          <w:sz w:val="32"/>
          <w:szCs w:val="32"/>
        </w:rPr>
        <w:t>综合</w:t>
      </w:r>
      <w:r w:rsidRPr="00E15F42">
        <w:rPr>
          <w:rFonts w:eastAsia="仿宋_GB2312"/>
          <w:sz w:val="32"/>
          <w:szCs w:val="32"/>
        </w:rPr>
        <w:t>评价后，给出项目验收的专家组意见，明确</w:t>
      </w:r>
      <w:r w:rsidRPr="00E15F42">
        <w:rPr>
          <w:rFonts w:eastAsia="仿宋_GB2312"/>
          <w:sz w:val="32"/>
          <w:szCs w:val="32"/>
        </w:rPr>
        <w:t>"</w:t>
      </w:r>
      <w:r w:rsidRPr="00E15F42">
        <w:rPr>
          <w:rFonts w:eastAsia="仿宋_GB2312"/>
          <w:sz w:val="32"/>
          <w:szCs w:val="32"/>
        </w:rPr>
        <w:t>建议通过验收</w:t>
      </w:r>
      <w:r w:rsidRPr="00E15F42">
        <w:rPr>
          <w:rFonts w:eastAsia="仿宋_GB2312"/>
          <w:sz w:val="32"/>
          <w:szCs w:val="32"/>
        </w:rPr>
        <w:t>"</w:t>
      </w:r>
      <w:r>
        <w:rPr>
          <w:rFonts w:eastAsia="仿宋_GB2312" w:hint="eastAsia"/>
          <w:sz w:val="32"/>
          <w:szCs w:val="32"/>
        </w:rPr>
        <w:t>或</w:t>
      </w:r>
      <w:r w:rsidRPr="00E15F42">
        <w:rPr>
          <w:rFonts w:eastAsia="仿宋_GB2312"/>
          <w:sz w:val="32"/>
          <w:szCs w:val="32"/>
        </w:rPr>
        <w:t>"</w:t>
      </w:r>
      <w:r w:rsidRPr="00E15F42">
        <w:rPr>
          <w:rFonts w:eastAsia="仿宋_GB2312"/>
          <w:sz w:val="32"/>
          <w:szCs w:val="32"/>
        </w:rPr>
        <w:t>建议不通过验收</w:t>
      </w:r>
      <w:r w:rsidRPr="00E15F42">
        <w:rPr>
          <w:rFonts w:eastAsia="仿宋_GB2312"/>
          <w:sz w:val="32"/>
          <w:szCs w:val="32"/>
        </w:rPr>
        <w:t>"</w:t>
      </w:r>
      <w:r w:rsidRPr="00E15F42">
        <w:rPr>
          <w:rFonts w:eastAsia="仿宋_GB2312"/>
          <w:sz w:val="32"/>
          <w:szCs w:val="32"/>
        </w:rPr>
        <w:t>。同时，应对项目成果转化及产业化推广提出建议。</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第四章　验收结论及管理</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第十三条</w:t>
      </w:r>
      <w:r w:rsidRPr="00E15F42">
        <w:rPr>
          <w:rFonts w:eastAsia="仿宋_GB2312"/>
          <w:sz w:val="32"/>
          <w:szCs w:val="32"/>
        </w:rPr>
        <w:t>验收结论分为通过验收或不通过验收。</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lastRenderedPageBreak/>
        <w:t>第十四条</w:t>
      </w:r>
      <w:r w:rsidRPr="00E15F42">
        <w:rPr>
          <w:rFonts w:eastAsia="仿宋_GB2312"/>
          <w:sz w:val="32"/>
          <w:szCs w:val="32"/>
        </w:rPr>
        <w:t>项目和任务指标按照合同书要求完成，经费使用合理，提供的验收文件和资料齐全、数据真实</w:t>
      </w:r>
      <w:r>
        <w:rPr>
          <w:rFonts w:eastAsia="仿宋_GB2312" w:hint="eastAsia"/>
          <w:sz w:val="32"/>
          <w:szCs w:val="32"/>
        </w:rPr>
        <w:t>，则</w:t>
      </w:r>
      <w:r w:rsidRPr="00E15F42">
        <w:rPr>
          <w:rFonts w:eastAsia="仿宋_GB2312"/>
          <w:sz w:val="32"/>
          <w:szCs w:val="32"/>
        </w:rPr>
        <w:t>通过验收。通过验收的项目按</w:t>
      </w:r>
      <w:r w:rsidRPr="00E15F42">
        <w:rPr>
          <w:rFonts w:eastAsia="仿宋_GB2312"/>
          <w:sz w:val="32"/>
          <w:szCs w:val="32"/>
        </w:rPr>
        <w:t>"</w:t>
      </w:r>
      <w:r w:rsidRPr="00E15F42">
        <w:rPr>
          <w:rFonts w:eastAsia="仿宋_GB2312"/>
          <w:sz w:val="32"/>
          <w:szCs w:val="32"/>
        </w:rPr>
        <w:t>通过验收</w:t>
      </w:r>
      <w:r w:rsidRPr="00E15F42">
        <w:rPr>
          <w:rFonts w:eastAsia="仿宋_GB2312"/>
          <w:sz w:val="32"/>
          <w:szCs w:val="32"/>
        </w:rPr>
        <w:t>"</w:t>
      </w:r>
      <w:r w:rsidRPr="00E15F42">
        <w:rPr>
          <w:rFonts w:eastAsia="仿宋_GB2312"/>
          <w:sz w:val="32"/>
          <w:szCs w:val="32"/>
        </w:rPr>
        <w:t>结论予以结题。</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第十五条</w:t>
      </w:r>
      <w:r w:rsidRPr="00E15F42">
        <w:rPr>
          <w:rFonts w:eastAsia="仿宋_GB2312"/>
          <w:sz w:val="32"/>
          <w:szCs w:val="32"/>
        </w:rPr>
        <w:t xml:space="preserve">　凡有下列情况之一的，不予通过验收：</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1</w:t>
      </w:r>
      <w:r>
        <w:rPr>
          <w:rFonts w:eastAsia="仿宋_GB2312" w:hint="eastAsia"/>
          <w:sz w:val="32"/>
          <w:szCs w:val="32"/>
        </w:rPr>
        <w:t>．</w:t>
      </w:r>
      <w:r w:rsidRPr="00E15F42">
        <w:rPr>
          <w:rFonts w:eastAsia="仿宋_GB2312"/>
          <w:sz w:val="32"/>
          <w:szCs w:val="32"/>
        </w:rPr>
        <w:t>计划任务合同书规定的主要任务和指标未完成；</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2</w:t>
      </w:r>
      <w:r>
        <w:rPr>
          <w:rFonts w:eastAsia="仿宋_GB2312" w:hint="eastAsia"/>
          <w:sz w:val="32"/>
          <w:szCs w:val="32"/>
        </w:rPr>
        <w:t>．</w:t>
      </w:r>
      <w:r w:rsidRPr="00E15F42">
        <w:rPr>
          <w:rFonts w:eastAsia="仿宋_GB2312"/>
          <w:sz w:val="32"/>
          <w:szCs w:val="32"/>
        </w:rPr>
        <w:t>所提供的验收文件、资料、数据不真实，存在弄虚作假；</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3</w:t>
      </w:r>
      <w:r>
        <w:rPr>
          <w:rFonts w:eastAsia="仿宋_GB2312" w:hint="eastAsia"/>
          <w:sz w:val="32"/>
          <w:szCs w:val="32"/>
        </w:rPr>
        <w:t>．</w:t>
      </w:r>
      <w:r w:rsidRPr="00E15F42">
        <w:rPr>
          <w:rFonts w:eastAsia="仿宋_GB2312"/>
          <w:sz w:val="32"/>
          <w:szCs w:val="32"/>
        </w:rPr>
        <w:t>未经批准，擅自变更项目承担单位、负责人、考核指标、研究内容、技术路线等；</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4</w:t>
      </w:r>
      <w:r>
        <w:rPr>
          <w:rFonts w:eastAsia="仿宋_GB2312" w:hint="eastAsia"/>
          <w:sz w:val="32"/>
          <w:szCs w:val="32"/>
        </w:rPr>
        <w:t>．</w:t>
      </w:r>
      <w:r w:rsidRPr="00E15F42">
        <w:rPr>
          <w:rFonts w:eastAsia="仿宋_GB2312"/>
          <w:sz w:val="32"/>
          <w:szCs w:val="32"/>
        </w:rPr>
        <w:t>超过合同规定的完成日期</w:t>
      </w:r>
      <w:r>
        <w:rPr>
          <w:rFonts w:eastAsia="仿宋_GB2312" w:hint="eastAsia"/>
          <w:sz w:val="32"/>
          <w:szCs w:val="32"/>
        </w:rPr>
        <w:t>半</w:t>
      </w:r>
      <w:r w:rsidRPr="00E15F42">
        <w:rPr>
          <w:rFonts w:eastAsia="仿宋_GB2312"/>
          <w:sz w:val="32"/>
          <w:szCs w:val="32"/>
        </w:rPr>
        <w:t>年以上且事先未提出延期申请；</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5</w:t>
      </w:r>
      <w:r>
        <w:rPr>
          <w:rFonts w:eastAsia="仿宋_GB2312" w:hint="eastAsia"/>
          <w:sz w:val="32"/>
          <w:szCs w:val="32"/>
        </w:rPr>
        <w:t>．</w:t>
      </w:r>
      <w:r w:rsidRPr="00E15F42">
        <w:rPr>
          <w:rFonts w:eastAsia="仿宋_GB2312"/>
          <w:sz w:val="32"/>
          <w:szCs w:val="32"/>
        </w:rPr>
        <w:t>存在经费挪用、违规使用等重大问题或未通过专项经费审计；</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6</w:t>
      </w:r>
      <w:r>
        <w:rPr>
          <w:rFonts w:eastAsia="仿宋_GB2312" w:hint="eastAsia"/>
          <w:sz w:val="32"/>
          <w:szCs w:val="32"/>
        </w:rPr>
        <w:t>．</w:t>
      </w:r>
      <w:r w:rsidRPr="00E15F42">
        <w:rPr>
          <w:rFonts w:eastAsia="仿宋_GB2312"/>
          <w:sz w:val="32"/>
          <w:szCs w:val="32"/>
        </w:rPr>
        <w:t>实施过程中出现重大问题，又不能解决和</w:t>
      </w:r>
      <w:proofErr w:type="gramStart"/>
      <w:r w:rsidRPr="00E15F42">
        <w:rPr>
          <w:rFonts w:eastAsia="仿宋_GB2312"/>
          <w:sz w:val="32"/>
          <w:szCs w:val="32"/>
        </w:rPr>
        <w:t>作出</w:t>
      </w:r>
      <w:proofErr w:type="gramEnd"/>
      <w:r w:rsidRPr="00E15F42">
        <w:rPr>
          <w:rFonts w:eastAsia="仿宋_GB2312"/>
          <w:sz w:val="32"/>
          <w:szCs w:val="32"/>
        </w:rPr>
        <w:t>说明，或研究过程及结果等存在纠纷尚未解决的。</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第十六条</w:t>
      </w:r>
      <w:r w:rsidRPr="00E15F42">
        <w:rPr>
          <w:rFonts w:eastAsia="仿宋_GB2312"/>
          <w:sz w:val="32"/>
          <w:szCs w:val="32"/>
        </w:rPr>
        <w:t>未通过验收的项目，项目承担单位要针对存在的问题进行整改，在半年内再行申请项目验收。如逾期未提出申请或</w:t>
      </w:r>
      <w:proofErr w:type="gramStart"/>
      <w:r w:rsidRPr="00E15F42">
        <w:rPr>
          <w:rFonts w:eastAsia="仿宋_GB2312"/>
          <w:sz w:val="32"/>
          <w:szCs w:val="32"/>
        </w:rPr>
        <w:t>再次未</w:t>
      </w:r>
      <w:proofErr w:type="gramEnd"/>
      <w:r w:rsidRPr="00E15F42">
        <w:rPr>
          <w:rFonts w:eastAsia="仿宋_GB2312"/>
          <w:sz w:val="32"/>
          <w:szCs w:val="32"/>
        </w:rPr>
        <w:t>通过验收，则按</w:t>
      </w:r>
      <w:r w:rsidRPr="00E15F42">
        <w:rPr>
          <w:rFonts w:eastAsia="仿宋_GB2312"/>
          <w:sz w:val="32"/>
          <w:szCs w:val="32"/>
        </w:rPr>
        <w:t>"</w:t>
      </w:r>
      <w:r w:rsidRPr="00E15F42">
        <w:rPr>
          <w:rFonts w:eastAsia="仿宋_GB2312"/>
          <w:sz w:val="32"/>
          <w:szCs w:val="32"/>
        </w:rPr>
        <w:t>不通过验收</w:t>
      </w:r>
      <w:r w:rsidRPr="00E15F42">
        <w:rPr>
          <w:rFonts w:eastAsia="仿宋_GB2312"/>
          <w:sz w:val="32"/>
          <w:szCs w:val="32"/>
        </w:rPr>
        <w:t>"</w:t>
      </w:r>
      <w:r w:rsidRPr="00E15F42">
        <w:rPr>
          <w:rFonts w:eastAsia="仿宋_GB2312"/>
          <w:sz w:val="32"/>
          <w:szCs w:val="32"/>
        </w:rPr>
        <w:t>结论予以结题，进入终止结题程序。</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第十七条</w:t>
      </w:r>
      <w:r w:rsidRPr="00E15F42">
        <w:rPr>
          <w:rFonts w:eastAsia="仿宋_GB2312"/>
          <w:sz w:val="32"/>
          <w:szCs w:val="32"/>
        </w:rPr>
        <w:t>项目验收完成后，项目承担单位要在通过验收后的</w:t>
      </w:r>
      <w:r w:rsidRPr="00E15F42">
        <w:rPr>
          <w:rFonts w:eastAsia="仿宋_GB2312"/>
          <w:sz w:val="32"/>
          <w:szCs w:val="32"/>
        </w:rPr>
        <w:t>15</w:t>
      </w:r>
      <w:r w:rsidRPr="00E15F42">
        <w:rPr>
          <w:rFonts w:eastAsia="仿宋_GB2312"/>
          <w:sz w:val="32"/>
          <w:szCs w:val="32"/>
        </w:rPr>
        <w:t>个工作日内，及时办理验收证书的有关手续，并按科技计划成果管理规定办理科技成果登记。项目承担单位和主管部门，</w:t>
      </w:r>
      <w:r w:rsidRPr="00E15F42">
        <w:rPr>
          <w:rFonts w:eastAsia="仿宋_GB2312"/>
          <w:sz w:val="32"/>
          <w:szCs w:val="32"/>
        </w:rPr>
        <w:lastRenderedPageBreak/>
        <w:t>要按有关规定撰写科技报告，完成后续跟踪调查和统计，及时上报各类数据和统计报表。</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第五章　终止结题</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第十八条</w:t>
      </w:r>
      <w:r w:rsidRPr="00E15F42">
        <w:rPr>
          <w:rFonts w:eastAsia="仿宋_GB2312"/>
          <w:sz w:val="32"/>
          <w:szCs w:val="32"/>
        </w:rPr>
        <w:t>终止的项目，省科技厅向项目承担单位下达《江西省科技计划项目终止结题通知》。项目承担单位须在省科技厅下达通知即日起停止项目经费支出。</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第十九条</w:t>
      </w:r>
      <w:r w:rsidRPr="00E15F42">
        <w:rPr>
          <w:rFonts w:eastAsia="仿宋_GB2312"/>
          <w:sz w:val="32"/>
          <w:szCs w:val="32"/>
        </w:rPr>
        <w:t>项目承担单位接到项目终止结题通知即进行工作总结及经费清算和审计，并按要求准备有关结题材料，并在接到通知后一个月内，</w:t>
      </w:r>
      <w:proofErr w:type="gramStart"/>
      <w:r w:rsidRPr="00E15F42">
        <w:rPr>
          <w:rFonts w:eastAsia="仿宋_GB2312"/>
          <w:sz w:val="32"/>
          <w:szCs w:val="32"/>
        </w:rPr>
        <w:t>登录省</w:t>
      </w:r>
      <w:proofErr w:type="gramEnd"/>
      <w:r w:rsidRPr="00E15F42">
        <w:rPr>
          <w:rFonts w:eastAsia="仿宋_GB2312"/>
          <w:sz w:val="32"/>
          <w:szCs w:val="32"/>
        </w:rPr>
        <w:t>科技业务综合管理系统在线提交结题材料。项目结题材</w:t>
      </w:r>
      <w:proofErr w:type="gramStart"/>
      <w:r w:rsidRPr="00E15F42">
        <w:rPr>
          <w:rFonts w:eastAsia="仿宋_GB2312"/>
          <w:sz w:val="32"/>
          <w:szCs w:val="32"/>
        </w:rPr>
        <w:t>料一般</w:t>
      </w:r>
      <w:proofErr w:type="gramEnd"/>
      <w:r w:rsidRPr="00E15F42">
        <w:rPr>
          <w:rFonts w:eastAsia="仿宋_GB2312"/>
          <w:sz w:val="32"/>
          <w:szCs w:val="32"/>
        </w:rPr>
        <w:t>包括：</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1</w:t>
      </w:r>
      <w:r>
        <w:rPr>
          <w:rFonts w:eastAsia="仿宋_GB2312" w:hint="eastAsia"/>
          <w:sz w:val="32"/>
          <w:szCs w:val="32"/>
        </w:rPr>
        <w:t>．</w:t>
      </w:r>
      <w:r w:rsidRPr="00E15F42">
        <w:rPr>
          <w:rFonts w:eastAsia="仿宋_GB2312"/>
          <w:sz w:val="32"/>
          <w:szCs w:val="32"/>
        </w:rPr>
        <w:t>项目验收要求提供的材料；</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2</w:t>
      </w:r>
      <w:r>
        <w:rPr>
          <w:rFonts w:eastAsia="仿宋_GB2312" w:hint="eastAsia"/>
          <w:sz w:val="32"/>
          <w:szCs w:val="32"/>
        </w:rPr>
        <w:t>．</w:t>
      </w:r>
      <w:r w:rsidRPr="00E15F42">
        <w:rPr>
          <w:rFonts w:eastAsia="仿宋_GB2312"/>
          <w:sz w:val="32"/>
          <w:szCs w:val="32"/>
        </w:rPr>
        <w:t>项目终止结题通知；</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3</w:t>
      </w:r>
      <w:r>
        <w:rPr>
          <w:rFonts w:eastAsia="仿宋_GB2312" w:hint="eastAsia"/>
          <w:sz w:val="32"/>
          <w:szCs w:val="32"/>
        </w:rPr>
        <w:t>．</w:t>
      </w:r>
      <w:r w:rsidRPr="00E15F42">
        <w:rPr>
          <w:rFonts w:eastAsia="仿宋_GB2312"/>
          <w:sz w:val="32"/>
          <w:szCs w:val="32"/>
        </w:rPr>
        <w:t>项目专家验收意见（未通过验收的项目）；</w:t>
      </w:r>
    </w:p>
    <w:p w:rsidR="00B31042" w:rsidRPr="00E15F42" w:rsidRDefault="00B31042" w:rsidP="00B31042">
      <w:pPr>
        <w:spacing w:line="600" w:lineRule="exact"/>
        <w:ind w:firstLineChars="200" w:firstLine="640"/>
        <w:rPr>
          <w:rFonts w:eastAsia="仿宋_GB2312"/>
          <w:sz w:val="32"/>
          <w:szCs w:val="32"/>
        </w:rPr>
      </w:pPr>
      <w:r w:rsidRPr="00E15F42">
        <w:rPr>
          <w:rFonts w:eastAsia="仿宋_GB2312"/>
          <w:sz w:val="32"/>
          <w:szCs w:val="32"/>
        </w:rPr>
        <w:t>4</w:t>
      </w:r>
      <w:r>
        <w:rPr>
          <w:rFonts w:eastAsia="仿宋_GB2312" w:hint="eastAsia"/>
          <w:sz w:val="32"/>
          <w:szCs w:val="32"/>
        </w:rPr>
        <w:t>．</w:t>
      </w:r>
      <w:r w:rsidRPr="00E15F42">
        <w:rPr>
          <w:rFonts w:eastAsia="仿宋_GB2312"/>
          <w:sz w:val="32"/>
          <w:szCs w:val="32"/>
        </w:rPr>
        <w:t>要求项目终止结题应提交的其他材料。</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第六章　相关责任</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第二十条</w:t>
      </w:r>
      <w:r w:rsidRPr="00E15F42">
        <w:rPr>
          <w:rFonts w:eastAsia="仿宋_GB2312"/>
          <w:sz w:val="32"/>
          <w:szCs w:val="32"/>
        </w:rPr>
        <w:t>项目承担单位、验收专家组和中介机构等应对验收资料、报告和结论的真实性、准确性和完整性负责。</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第二十一条</w:t>
      </w:r>
      <w:r w:rsidRPr="00E15F42">
        <w:rPr>
          <w:rFonts w:eastAsia="仿宋_GB2312"/>
          <w:sz w:val="32"/>
          <w:szCs w:val="32"/>
        </w:rPr>
        <w:t>参加项目验收的有关人员，未经允许擅自披露、使用，或者向他人提供和转让验收项目技术的，依据有关规定追究其责任。涉及国家技术秘密的，依照《中华人民共和国保守国家秘密法》和</w:t>
      </w:r>
      <w:r w:rsidRPr="00E15F42">
        <w:rPr>
          <w:rFonts w:eastAsia="仿宋_GB2312"/>
          <w:sz w:val="32"/>
          <w:szCs w:val="32"/>
        </w:rPr>
        <w:t>"</w:t>
      </w:r>
      <w:r w:rsidRPr="00E15F42">
        <w:rPr>
          <w:rFonts w:eastAsia="仿宋_GB2312"/>
          <w:sz w:val="32"/>
          <w:szCs w:val="32"/>
        </w:rPr>
        <w:t>科学技术保密规定</w:t>
      </w:r>
      <w:r w:rsidRPr="00E15F42">
        <w:rPr>
          <w:rFonts w:eastAsia="仿宋_GB2312"/>
          <w:sz w:val="32"/>
          <w:szCs w:val="32"/>
        </w:rPr>
        <w:t>"</w:t>
      </w:r>
      <w:r w:rsidRPr="00E15F42">
        <w:rPr>
          <w:rFonts w:eastAsia="仿宋_GB2312"/>
          <w:sz w:val="32"/>
          <w:szCs w:val="32"/>
        </w:rPr>
        <w:t>处理。</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lastRenderedPageBreak/>
        <w:t>第二十二条</w:t>
      </w:r>
      <w:r w:rsidRPr="00E15F42">
        <w:rPr>
          <w:rFonts w:eastAsia="仿宋_GB2312"/>
          <w:sz w:val="32"/>
          <w:szCs w:val="32"/>
        </w:rPr>
        <w:t>省科技厅按年度对项目验收情况进行管理和汇总，建立科研</w:t>
      </w:r>
      <w:r>
        <w:rPr>
          <w:rFonts w:eastAsia="仿宋_GB2312" w:hint="eastAsia"/>
          <w:sz w:val="32"/>
          <w:szCs w:val="32"/>
        </w:rPr>
        <w:t>诚</w:t>
      </w:r>
      <w:r w:rsidRPr="00E15F42">
        <w:rPr>
          <w:rFonts w:eastAsia="仿宋_GB2312"/>
          <w:sz w:val="32"/>
          <w:szCs w:val="32"/>
        </w:rPr>
        <w:t>信</w:t>
      </w:r>
      <w:r w:rsidRPr="00E15F42">
        <w:rPr>
          <w:rFonts w:eastAsia="仿宋_GB2312"/>
          <w:sz w:val="32"/>
          <w:szCs w:val="32"/>
        </w:rPr>
        <w:t>"</w:t>
      </w:r>
      <w:r w:rsidRPr="00E15F42">
        <w:rPr>
          <w:rFonts w:eastAsia="仿宋_GB2312"/>
          <w:sz w:val="32"/>
          <w:szCs w:val="32"/>
        </w:rPr>
        <w:t>黑名单</w:t>
      </w:r>
      <w:r w:rsidRPr="00E15F42">
        <w:rPr>
          <w:rFonts w:eastAsia="仿宋_GB2312"/>
          <w:sz w:val="32"/>
          <w:szCs w:val="32"/>
        </w:rPr>
        <w:t>"</w:t>
      </w:r>
      <w:r w:rsidRPr="00E15F42">
        <w:rPr>
          <w:rFonts w:eastAsia="仿宋_GB2312"/>
          <w:sz w:val="32"/>
          <w:szCs w:val="32"/>
        </w:rPr>
        <w:t>制度，作为项目负责人和承担单位信用评价以及科技计划管理工作考核的依据。到期无故不申请验收的、再次验收不通过的和终止结题的项目，其结余经费按相关规定收回，停止其项目负责人两年申请省级科技计划项目，并要求在其单位进行通报，屡次出现上述情况，将纳入科研诚信</w:t>
      </w:r>
      <w:r w:rsidRPr="00E15F42">
        <w:rPr>
          <w:rFonts w:eastAsia="仿宋_GB2312"/>
          <w:sz w:val="32"/>
          <w:szCs w:val="32"/>
        </w:rPr>
        <w:t>"</w:t>
      </w:r>
      <w:r w:rsidRPr="00E15F42">
        <w:rPr>
          <w:rFonts w:eastAsia="仿宋_GB2312"/>
          <w:sz w:val="32"/>
          <w:szCs w:val="32"/>
        </w:rPr>
        <w:t>黑名单</w:t>
      </w:r>
      <w:r w:rsidRPr="00E15F42">
        <w:rPr>
          <w:rFonts w:eastAsia="仿宋_GB2312"/>
          <w:sz w:val="32"/>
          <w:szCs w:val="32"/>
        </w:rPr>
        <w:t>"</w:t>
      </w:r>
      <w:r w:rsidRPr="00E15F42">
        <w:rPr>
          <w:rFonts w:eastAsia="仿宋_GB2312"/>
          <w:sz w:val="32"/>
          <w:szCs w:val="32"/>
        </w:rPr>
        <w:t>，并限制其申报省级科技计划项目。</w:t>
      </w:r>
    </w:p>
    <w:p w:rsidR="00B31042" w:rsidRPr="00E15F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第二十三条</w:t>
      </w:r>
      <w:r w:rsidRPr="00E15F42">
        <w:rPr>
          <w:rFonts w:eastAsia="仿宋_GB2312"/>
          <w:sz w:val="32"/>
          <w:szCs w:val="32"/>
        </w:rPr>
        <w:t>对在项目验收过程中发现的弄虚作假及渎职，截留、挪用、挤占项目资金等行为，一经查实，将中止或取消其项目负责人和责任单位继续承担科技项目的资格，并按照有关规定追究相关责任人和单位的责任；涉嫌犯罪的，移交司法机关</w:t>
      </w:r>
      <w:r>
        <w:rPr>
          <w:rFonts w:eastAsia="仿宋_GB2312" w:hint="eastAsia"/>
          <w:sz w:val="32"/>
          <w:szCs w:val="32"/>
        </w:rPr>
        <w:t>处理</w:t>
      </w:r>
      <w:r w:rsidRPr="00E15F42">
        <w:rPr>
          <w:rFonts w:eastAsia="仿宋_GB2312"/>
          <w:sz w:val="32"/>
          <w:szCs w:val="32"/>
        </w:rPr>
        <w:t>。</w:t>
      </w:r>
    </w:p>
    <w:p w:rsidR="00B31042" w:rsidRPr="00E15F42" w:rsidRDefault="00B31042" w:rsidP="00B31042">
      <w:pPr>
        <w:spacing w:line="600" w:lineRule="exact"/>
        <w:ind w:firstLineChars="200" w:firstLine="643"/>
        <w:jc w:val="center"/>
        <w:rPr>
          <w:rFonts w:eastAsia="黑体"/>
          <w:b/>
          <w:sz w:val="32"/>
          <w:szCs w:val="32"/>
        </w:rPr>
      </w:pPr>
      <w:r w:rsidRPr="00E15F42">
        <w:rPr>
          <w:rFonts w:eastAsia="黑体" w:hAnsi="黑体"/>
          <w:b/>
          <w:sz w:val="32"/>
          <w:szCs w:val="32"/>
        </w:rPr>
        <w:t>第七章　附　则</w:t>
      </w:r>
    </w:p>
    <w:p w:rsidR="00B31042" w:rsidRDefault="00B31042" w:rsidP="002F5EB5">
      <w:pPr>
        <w:spacing w:line="600" w:lineRule="exact"/>
        <w:ind w:firstLineChars="200" w:firstLine="640"/>
        <w:rPr>
          <w:rFonts w:eastAsia="仿宋_GB2312"/>
          <w:sz w:val="32"/>
          <w:szCs w:val="32"/>
        </w:rPr>
      </w:pPr>
      <w:r w:rsidRPr="00E15F42">
        <w:rPr>
          <w:rFonts w:eastAsia="仿宋_GB2312"/>
          <w:b/>
          <w:sz w:val="32"/>
          <w:szCs w:val="32"/>
        </w:rPr>
        <w:t>第二十四条</w:t>
      </w:r>
      <w:r w:rsidRPr="00E15F42">
        <w:rPr>
          <w:rFonts w:eastAsia="仿宋_GB2312"/>
          <w:sz w:val="32"/>
          <w:szCs w:val="32"/>
        </w:rPr>
        <w:t>本办法由省科技厅负责解释，自发布之日起施行。</w:t>
      </w:r>
    </w:p>
    <w:p w:rsidR="00B31042" w:rsidRDefault="00B31042" w:rsidP="00B31042">
      <w:pPr>
        <w:spacing w:line="600" w:lineRule="exact"/>
        <w:ind w:firstLineChars="200" w:firstLine="640"/>
        <w:rPr>
          <w:rFonts w:eastAsia="仿宋_GB2312"/>
          <w:sz w:val="32"/>
          <w:szCs w:val="32"/>
        </w:rPr>
      </w:pPr>
    </w:p>
    <w:p w:rsidR="00B31042" w:rsidRDefault="00B31042" w:rsidP="00B31042">
      <w:pPr>
        <w:spacing w:line="600" w:lineRule="exact"/>
        <w:ind w:firstLineChars="200" w:firstLine="640"/>
        <w:rPr>
          <w:rFonts w:eastAsia="仿宋_GB2312"/>
          <w:sz w:val="32"/>
          <w:szCs w:val="32"/>
        </w:rPr>
      </w:pPr>
    </w:p>
    <w:p w:rsidR="00B31042" w:rsidRPr="00E15F42" w:rsidRDefault="00B31042" w:rsidP="00B31042">
      <w:pPr>
        <w:spacing w:line="600" w:lineRule="exact"/>
        <w:ind w:firstLineChars="200" w:firstLine="640"/>
        <w:rPr>
          <w:rFonts w:eastAsia="仿宋_GB2312"/>
          <w:sz w:val="32"/>
          <w:szCs w:val="32"/>
        </w:rPr>
      </w:pPr>
    </w:p>
    <w:bookmarkEnd w:id="4"/>
    <w:p w:rsidR="00B31042" w:rsidRPr="00E15F42" w:rsidRDefault="00B31042" w:rsidP="00B31042">
      <w:pPr>
        <w:rPr>
          <w:rFonts w:eastAsia="仿宋_GB2312"/>
          <w:sz w:val="32"/>
          <w:szCs w:val="32"/>
        </w:rPr>
      </w:pPr>
    </w:p>
    <w:p w:rsidR="00B31042" w:rsidRDefault="00B31042" w:rsidP="00B31042">
      <w:pPr>
        <w:adjustRightInd w:val="0"/>
        <w:jc w:val="left"/>
        <w:rPr>
          <w:rFonts w:eastAsia="仿宋_GB2312"/>
          <w:sz w:val="32"/>
        </w:rPr>
      </w:pPr>
    </w:p>
    <w:p w:rsidR="00B31042" w:rsidRPr="00ED33B0" w:rsidRDefault="00D850A0" w:rsidP="00B31042">
      <w:pPr>
        <w:adjustRightInd w:val="0"/>
        <w:snapToGrid w:val="0"/>
        <w:spacing w:line="480" w:lineRule="exact"/>
        <w:rPr>
          <w:rFonts w:eastAsia="仿宋_GB2312"/>
          <w:sz w:val="32"/>
        </w:rPr>
      </w:pPr>
      <w:r w:rsidRPr="00D850A0">
        <w:rPr>
          <w:rFonts w:eastAsia="仿宋_GB2312"/>
          <w:noProof/>
          <w:sz w:val="20"/>
        </w:rPr>
        <w:pict>
          <v:line id="_x0000_s2052" style="position:absolute;left:0;text-align:left;z-index:251662336;mso-position-horizontal-relative:margin" from="-.05pt,27pt" to="439.3pt,27pt" strokeweight="1.25pt">
            <w10:wrap anchorx="margin"/>
          </v:line>
        </w:pict>
      </w:r>
      <w:r w:rsidRPr="00D850A0">
        <w:rPr>
          <w:rFonts w:eastAsia="仿宋_GB2312"/>
          <w:noProof/>
          <w:sz w:val="20"/>
        </w:rPr>
        <w:pict>
          <v:line id="_x0000_s2051" style="position:absolute;left:0;text-align:left;z-index:251661312;mso-position-horizontal-relative:margin" from="-.05pt,-.15pt" to="439.3pt,-.15pt" strokeweight="1.25pt">
            <w10:wrap anchorx="margin"/>
          </v:line>
        </w:pict>
      </w:r>
      <w:r w:rsidR="00B31042" w:rsidRPr="00E15F42">
        <w:rPr>
          <w:rFonts w:eastAsia="仿宋_GB2312"/>
          <w:sz w:val="32"/>
        </w:rPr>
        <w:t>江西省科技厅办公室</w:t>
      </w:r>
      <w:r w:rsidR="00B31042" w:rsidRPr="00E15F42">
        <w:rPr>
          <w:rFonts w:eastAsia="仿宋_GB2312"/>
          <w:sz w:val="32"/>
        </w:rPr>
        <w:t xml:space="preserve">             2015</w:t>
      </w:r>
      <w:r w:rsidR="00B31042" w:rsidRPr="00E15F42">
        <w:rPr>
          <w:rFonts w:eastAsia="仿宋_GB2312"/>
          <w:sz w:val="32"/>
        </w:rPr>
        <w:t>年</w:t>
      </w:r>
      <w:r w:rsidR="00B31042" w:rsidRPr="00E15F42">
        <w:rPr>
          <w:rFonts w:eastAsia="仿宋_GB2312"/>
          <w:sz w:val="32"/>
        </w:rPr>
        <w:t>12</w:t>
      </w:r>
      <w:r w:rsidR="00B31042" w:rsidRPr="00E15F42">
        <w:rPr>
          <w:rFonts w:eastAsia="仿宋_GB2312"/>
          <w:sz w:val="32"/>
        </w:rPr>
        <w:t>月</w:t>
      </w:r>
      <w:r w:rsidR="00B31042" w:rsidRPr="00E15F42">
        <w:rPr>
          <w:rFonts w:eastAsia="仿宋_GB2312"/>
          <w:sz w:val="32"/>
        </w:rPr>
        <w:t>7</w:t>
      </w:r>
      <w:r w:rsidR="00B31042" w:rsidRPr="00E15F42">
        <w:rPr>
          <w:rFonts w:eastAsia="仿宋_GB2312"/>
          <w:sz w:val="32"/>
        </w:rPr>
        <w:t>日印发</w:t>
      </w:r>
    </w:p>
    <w:p w:rsidR="00870F26" w:rsidRPr="00B31042" w:rsidRDefault="00870F26"/>
    <w:sectPr w:rsidR="00870F26" w:rsidRPr="00B31042" w:rsidSect="00DB0E58">
      <w:footerReference w:type="even" r:id="rId8"/>
      <w:footerReference w:type="default" r:id="rId9"/>
      <w:footerReference w:type="first" r:id="rId10"/>
      <w:pgSz w:w="11906" w:h="16838" w:code="9"/>
      <w:pgMar w:top="1843" w:right="1559" w:bottom="1843" w:left="1559"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042" w:rsidRDefault="00B31042" w:rsidP="00B31042">
      <w:r>
        <w:separator/>
      </w:r>
    </w:p>
  </w:endnote>
  <w:endnote w:type="continuationSeparator" w:id="1">
    <w:p w:rsidR="00B31042" w:rsidRDefault="00B31042" w:rsidP="00B31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58" w:rsidRPr="00EC2506" w:rsidRDefault="00B31042" w:rsidP="00D525BD">
    <w:pPr>
      <w:pStyle w:val="a4"/>
      <w:ind w:rightChars="198" w:right="416" w:firstLineChars="1881" w:firstLine="5267"/>
      <w:jc w:val="right"/>
      <w:rPr>
        <w:rStyle w:val="a5"/>
        <w:sz w:val="28"/>
        <w:szCs w:val="28"/>
      </w:rPr>
    </w:pPr>
    <w:r>
      <w:rPr>
        <w:rStyle w:val="a5"/>
        <w:rFonts w:hint="eastAsia"/>
        <w:sz w:val="28"/>
        <w:szCs w:val="28"/>
      </w:rPr>
      <w:t>—</w:t>
    </w:r>
    <w:r w:rsidR="00D850A0" w:rsidRPr="00EC2506">
      <w:rPr>
        <w:rStyle w:val="a5"/>
        <w:sz w:val="28"/>
        <w:szCs w:val="28"/>
      </w:rPr>
      <w:fldChar w:fldCharType="begin"/>
    </w:r>
    <w:r w:rsidRPr="00EC2506">
      <w:rPr>
        <w:rStyle w:val="a5"/>
        <w:sz w:val="28"/>
        <w:szCs w:val="28"/>
      </w:rPr>
      <w:instrText xml:space="preserve">PAGE  </w:instrText>
    </w:r>
    <w:r w:rsidR="00D850A0" w:rsidRPr="00EC2506">
      <w:rPr>
        <w:rStyle w:val="a5"/>
        <w:sz w:val="28"/>
        <w:szCs w:val="28"/>
      </w:rPr>
      <w:fldChar w:fldCharType="separate"/>
    </w:r>
    <w:r>
      <w:rPr>
        <w:rStyle w:val="a5"/>
        <w:noProof/>
        <w:sz w:val="28"/>
        <w:szCs w:val="28"/>
      </w:rPr>
      <w:t>10</w:t>
    </w:r>
    <w:r w:rsidR="00D850A0" w:rsidRPr="00EC2506">
      <w:rPr>
        <w:rStyle w:val="a5"/>
        <w:sz w:val="28"/>
        <w:szCs w:val="28"/>
      </w:rPr>
      <w:fldChar w:fldCharType="end"/>
    </w:r>
    <w:r>
      <w:rPr>
        <w:rStyle w:val="a5"/>
        <w:rFonts w:hint="eastAsia"/>
        <w:sz w:val="28"/>
        <w:szCs w:val="28"/>
      </w:rPr>
      <w:t>—</w:t>
    </w:r>
  </w:p>
  <w:p w:rsidR="00BF2A2A" w:rsidRDefault="00F912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42" w:rsidRPr="00EC2506" w:rsidRDefault="00B31042" w:rsidP="00E15F42">
    <w:pPr>
      <w:pStyle w:val="a4"/>
      <w:ind w:rightChars="198" w:right="416" w:firstLineChars="105" w:firstLine="294"/>
      <w:rPr>
        <w:rStyle w:val="a5"/>
        <w:sz w:val="28"/>
        <w:szCs w:val="28"/>
      </w:rPr>
    </w:pPr>
    <w:r>
      <w:rPr>
        <w:rStyle w:val="a5"/>
        <w:rFonts w:hint="eastAsia"/>
        <w:sz w:val="28"/>
        <w:szCs w:val="28"/>
      </w:rPr>
      <w:t>—</w:t>
    </w:r>
    <w:r w:rsidR="00D850A0" w:rsidRPr="00EC2506">
      <w:rPr>
        <w:rStyle w:val="a5"/>
        <w:sz w:val="28"/>
        <w:szCs w:val="28"/>
      </w:rPr>
      <w:fldChar w:fldCharType="begin"/>
    </w:r>
    <w:r w:rsidRPr="00EC2506">
      <w:rPr>
        <w:rStyle w:val="a5"/>
        <w:sz w:val="28"/>
        <w:szCs w:val="28"/>
      </w:rPr>
      <w:instrText xml:space="preserve">PAGE  </w:instrText>
    </w:r>
    <w:r w:rsidR="00D850A0" w:rsidRPr="00EC2506">
      <w:rPr>
        <w:rStyle w:val="a5"/>
        <w:sz w:val="28"/>
        <w:szCs w:val="28"/>
      </w:rPr>
      <w:fldChar w:fldCharType="separate"/>
    </w:r>
    <w:r w:rsidR="00F912B3">
      <w:rPr>
        <w:rStyle w:val="a5"/>
        <w:noProof/>
        <w:sz w:val="28"/>
        <w:szCs w:val="28"/>
      </w:rPr>
      <w:t>3</w:t>
    </w:r>
    <w:r w:rsidR="00D850A0" w:rsidRPr="00EC2506">
      <w:rPr>
        <w:rStyle w:val="a5"/>
        <w:sz w:val="28"/>
        <w:szCs w:val="28"/>
      </w:rPr>
      <w:fldChar w:fldCharType="end"/>
    </w:r>
    <w:r>
      <w:rPr>
        <w:rStyle w:val="a5"/>
        <w:rFonts w:hint="eastAsia"/>
        <w:sz w:val="28"/>
        <w:szCs w:val="28"/>
      </w:rPr>
      <w:t>—</w:t>
    </w:r>
  </w:p>
  <w:p w:rsidR="00BF2A2A" w:rsidRDefault="00F912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58" w:rsidRPr="00EC2506" w:rsidRDefault="00B31042" w:rsidP="00DB0E58">
    <w:pPr>
      <w:pStyle w:val="a4"/>
      <w:ind w:rightChars="198" w:right="416" w:firstLineChars="105" w:firstLine="294"/>
      <w:rPr>
        <w:rStyle w:val="a5"/>
        <w:sz w:val="28"/>
        <w:szCs w:val="28"/>
      </w:rPr>
    </w:pPr>
    <w:r>
      <w:rPr>
        <w:rStyle w:val="a5"/>
        <w:rFonts w:hint="eastAsia"/>
        <w:sz w:val="28"/>
        <w:szCs w:val="28"/>
      </w:rPr>
      <w:t>—</w:t>
    </w:r>
    <w:r w:rsidR="00D850A0" w:rsidRPr="00EC2506">
      <w:rPr>
        <w:rStyle w:val="a5"/>
        <w:sz w:val="28"/>
        <w:szCs w:val="28"/>
      </w:rPr>
      <w:fldChar w:fldCharType="begin"/>
    </w:r>
    <w:r w:rsidRPr="00EC2506">
      <w:rPr>
        <w:rStyle w:val="a5"/>
        <w:sz w:val="28"/>
        <w:szCs w:val="28"/>
      </w:rPr>
      <w:instrText xml:space="preserve">PAGE  </w:instrText>
    </w:r>
    <w:r w:rsidR="00D850A0" w:rsidRPr="00EC2506">
      <w:rPr>
        <w:rStyle w:val="a5"/>
        <w:sz w:val="28"/>
        <w:szCs w:val="28"/>
      </w:rPr>
      <w:fldChar w:fldCharType="separate"/>
    </w:r>
    <w:r>
      <w:rPr>
        <w:rStyle w:val="a5"/>
        <w:noProof/>
        <w:sz w:val="28"/>
        <w:szCs w:val="28"/>
      </w:rPr>
      <w:t>1</w:t>
    </w:r>
    <w:r w:rsidR="00D850A0" w:rsidRPr="00EC2506">
      <w:rPr>
        <w:rStyle w:val="a5"/>
        <w:sz w:val="28"/>
        <w:szCs w:val="28"/>
      </w:rPr>
      <w:fldChar w:fldCharType="end"/>
    </w:r>
    <w:r>
      <w:rPr>
        <w:rStyle w:val="a5"/>
        <w:rFonts w:hint="eastAsia"/>
        <w:sz w:val="28"/>
        <w:szCs w:val="28"/>
      </w:rPr>
      <w:t>—</w:t>
    </w:r>
  </w:p>
  <w:p w:rsidR="00DB0E58" w:rsidRPr="00DB0E58" w:rsidRDefault="00F912B3" w:rsidP="00DB0E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042" w:rsidRDefault="00B31042" w:rsidP="00B31042">
      <w:r>
        <w:separator/>
      </w:r>
    </w:p>
  </w:footnote>
  <w:footnote w:type="continuationSeparator" w:id="1">
    <w:p w:rsidR="00B31042" w:rsidRDefault="00B31042" w:rsidP="00B31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042"/>
    <w:rsid w:val="000B2A48"/>
    <w:rsid w:val="00111AAA"/>
    <w:rsid w:val="002F5EB5"/>
    <w:rsid w:val="00870F26"/>
    <w:rsid w:val="008E3629"/>
    <w:rsid w:val="00B31042"/>
    <w:rsid w:val="00D850A0"/>
    <w:rsid w:val="00F91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0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1042"/>
    <w:rPr>
      <w:sz w:val="18"/>
      <w:szCs w:val="18"/>
    </w:rPr>
  </w:style>
  <w:style w:type="paragraph" w:styleId="a4">
    <w:name w:val="footer"/>
    <w:basedOn w:val="a"/>
    <w:link w:val="Char0"/>
    <w:unhideWhenUsed/>
    <w:rsid w:val="00B310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31042"/>
    <w:rPr>
      <w:sz w:val="18"/>
      <w:szCs w:val="18"/>
    </w:rPr>
  </w:style>
  <w:style w:type="character" w:styleId="a5">
    <w:name w:val="page number"/>
    <w:basedOn w:val="a0"/>
    <w:rsid w:val="00B310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584</Words>
  <Characters>3330</Characters>
  <Application>Microsoft Office Word</Application>
  <DocSecurity>0</DocSecurity>
  <Lines>27</Lines>
  <Paragraphs>7</Paragraphs>
  <ScaleCrop>false</ScaleCrop>
  <Company>微软中国</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雷昊</dc:creator>
  <cp:keywords/>
  <dc:description/>
  <cp:lastModifiedBy>lenovo</cp:lastModifiedBy>
  <cp:revision>6</cp:revision>
  <dcterms:created xsi:type="dcterms:W3CDTF">2015-12-18T07:41:00Z</dcterms:created>
  <dcterms:modified xsi:type="dcterms:W3CDTF">2016-05-06T03:20:00Z</dcterms:modified>
</cp:coreProperties>
</file>