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F8" w:rsidRDefault="003512DF" w:rsidP="003512DF">
      <w:pPr>
        <w:ind w:firstLineChars="200" w:firstLine="422"/>
        <w:rPr>
          <w:rFonts w:ascii="华文中宋" w:eastAsia="华文中宋" w:hAnsi="华文中宋"/>
          <w:b/>
          <w:szCs w:val="21"/>
        </w:rPr>
      </w:pPr>
      <w:r>
        <w:rPr>
          <w:rFonts w:ascii="方正舒体" w:eastAsia="方正舒体" w:hAnsi="华文中宋" w:hint="eastAsia"/>
          <w:b/>
          <w:noProof/>
          <w:szCs w:val="21"/>
        </w:rPr>
        <mc:AlternateContent>
          <mc:Choice Requires="wps">
            <w:drawing>
              <wp:anchor distT="0" distB="0" distL="114300" distR="114300" simplePos="0" relativeHeight="251659264" behindDoc="0" locked="0" layoutInCell="1" allowOverlap="1" wp14:anchorId="7AB3C1BF" wp14:editId="5D1CC235">
                <wp:simplePos x="0" y="0"/>
                <wp:positionH relativeFrom="column">
                  <wp:posOffset>3998207</wp:posOffset>
                </wp:positionH>
                <wp:positionV relativeFrom="paragraph">
                  <wp:posOffset>-251015</wp:posOffset>
                </wp:positionV>
                <wp:extent cx="2400300" cy="1027216"/>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7216"/>
                        </a:xfrm>
                        <a:prstGeom prst="rect">
                          <a:avLst/>
                        </a:prstGeom>
                        <a:solidFill>
                          <a:srgbClr val="FFFFFF"/>
                        </a:solid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39"/>
                            </w:tblGrid>
                            <w:tr w:rsidR="002A71F8" w:rsidTr="003512DF">
                              <w:trPr>
                                <w:cantSplit/>
                                <w:trHeight w:val="597"/>
                              </w:trPr>
                              <w:tc>
                                <w:tcPr>
                                  <w:tcW w:w="1668" w:type="dxa"/>
                                </w:tcPr>
                                <w:p w:rsidR="002A71F8" w:rsidRDefault="00011BD6" w:rsidP="003512DF">
                                  <w:pPr>
                                    <w:spacing w:beforeLines="50" w:before="156" w:afterLines="50" w:after="156"/>
                                    <w:jc w:val="center"/>
                                    <w:rPr>
                                      <w:b/>
                                    </w:rPr>
                                  </w:pPr>
                                  <w:r>
                                    <w:rPr>
                                      <w:rFonts w:hint="eastAsia"/>
                                      <w:b/>
                                    </w:rPr>
                                    <w:t>学院</w:t>
                                  </w:r>
                                  <w:r w:rsidR="003512DF">
                                    <w:rPr>
                                      <w:rFonts w:hint="eastAsia"/>
                                      <w:b/>
                                    </w:rPr>
                                    <w:t>/</w:t>
                                  </w:r>
                                  <w:r w:rsidR="003512DF">
                                    <w:rPr>
                                      <w:rFonts w:hint="eastAsia"/>
                                      <w:b/>
                                    </w:rPr>
                                    <w:t>科研平台</w:t>
                                  </w:r>
                                </w:p>
                              </w:tc>
                              <w:tc>
                                <w:tcPr>
                                  <w:tcW w:w="2039" w:type="dxa"/>
                                </w:tcPr>
                                <w:p w:rsidR="002A71F8" w:rsidRDefault="002A71F8">
                                  <w:pPr>
                                    <w:spacing w:beforeLines="50" w:before="156" w:afterLines="50" w:after="156"/>
                                    <w:jc w:val="center"/>
                                  </w:pPr>
                                </w:p>
                              </w:tc>
                            </w:tr>
                            <w:tr w:rsidR="002A71F8" w:rsidTr="003512DF">
                              <w:trPr>
                                <w:cantSplit/>
                                <w:trHeight w:val="597"/>
                              </w:trPr>
                              <w:tc>
                                <w:tcPr>
                                  <w:tcW w:w="1668" w:type="dxa"/>
                                </w:tcPr>
                                <w:p w:rsidR="002A71F8" w:rsidRDefault="00011BD6">
                                  <w:pPr>
                                    <w:spacing w:beforeLines="50" w:before="156" w:afterLines="50" w:after="156"/>
                                    <w:jc w:val="center"/>
                                    <w:rPr>
                                      <w:b/>
                                    </w:rPr>
                                  </w:pPr>
                                  <w:r>
                                    <w:rPr>
                                      <w:rFonts w:hint="eastAsia"/>
                                      <w:b/>
                                    </w:rPr>
                                    <w:t>申请人</w:t>
                                  </w:r>
                                </w:p>
                              </w:tc>
                              <w:tc>
                                <w:tcPr>
                                  <w:tcW w:w="2039" w:type="dxa"/>
                                </w:tcPr>
                                <w:p w:rsidR="002A71F8" w:rsidRDefault="002A71F8">
                                  <w:pPr>
                                    <w:spacing w:beforeLines="50" w:before="156" w:afterLines="50" w:after="156"/>
                                    <w:jc w:val="center"/>
                                  </w:pPr>
                                </w:p>
                              </w:tc>
                            </w:tr>
                          </w:tbl>
                          <w:p w:rsidR="002A71F8" w:rsidRDefault="002A71F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4.8pt;margin-top:-19.75pt;width:189pt;height:8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39"/>
                      </w:tblGrid>
                      <w:tr w:rsidR="002A71F8" w:rsidTr="003512DF">
                        <w:trPr>
                          <w:cantSplit/>
                          <w:trHeight w:val="597"/>
                        </w:trPr>
                        <w:tc>
                          <w:tcPr>
                            <w:tcW w:w="1668" w:type="dxa"/>
                          </w:tcPr>
                          <w:p w:rsidR="002A71F8" w:rsidRDefault="00011BD6" w:rsidP="003512DF">
                            <w:pPr>
                              <w:spacing w:beforeLines="50" w:before="156" w:afterLines="50" w:after="156"/>
                              <w:jc w:val="center"/>
                              <w:rPr>
                                <w:b/>
                              </w:rPr>
                            </w:pPr>
                            <w:r>
                              <w:rPr>
                                <w:rFonts w:hint="eastAsia"/>
                                <w:b/>
                              </w:rPr>
                              <w:t>学院</w:t>
                            </w:r>
                            <w:r w:rsidR="003512DF">
                              <w:rPr>
                                <w:rFonts w:hint="eastAsia"/>
                                <w:b/>
                              </w:rPr>
                              <w:t>/</w:t>
                            </w:r>
                            <w:r w:rsidR="003512DF">
                              <w:rPr>
                                <w:rFonts w:hint="eastAsia"/>
                                <w:b/>
                              </w:rPr>
                              <w:t>科研平台</w:t>
                            </w:r>
                          </w:p>
                        </w:tc>
                        <w:tc>
                          <w:tcPr>
                            <w:tcW w:w="2039" w:type="dxa"/>
                          </w:tcPr>
                          <w:p w:rsidR="002A71F8" w:rsidRDefault="002A71F8">
                            <w:pPr>
                              <w:spacing w:beforeLines="50" w:before="156" w:afterLines="50" w:after="156"/>
                              <w:jc w:val="center"/>
                            </w:pPr>
                          </w:p>
                        </w:tc>
                      </w:tr>
                      <w:tr w:rsidR="002A71F8" w:rsidTr="003512DF">
                        <w:trPr>
                          <w:cantSplit/>
                          <w:trHeight w:val="597"/>
                        </w:trPr>
                        <w:tc>
                          <w:tcPr>
                            <w:tcW w:w="1668" w:type="dxa"/>
                          </w:tcPr>
                          <w:p w:rsidR="002A71F8" w:rsidRDefault="00011BD6">
                            <w:pPr>
                              <w:spacing w:beforeLines="50" w:before="156" w:afterLines="50" w:after="156"/>
                              <w:jc w:val="center"/>
                              <w:rPr>
                                <w:b/>
                              </w:rPr>
                            </w:pPr>
                            <w:r>
                              <w:rPr>
                                <w:rFonts w:hint="eastAsia"/>
                                <w:b/>
                              </w:rPr>
                              <w:t>申请人</w:t>
                            </w:r>
                          </w:p>
                        </w:tc>
                        <w:tc>
                          <w:tcPr>
                            <w:tcW w:w="2039" w:type="dxa"/>
                          </w:tcPr>
                          <w:p w:rsidR="002A71F8" w:rsidRDefault="002A71F8">
                            <w:pPr>
                              <w:spacing w:beforeLines="50" w:before="156" w:afterLines="50" w:after="156"/>
                              <w:jc w:val="center"/>
                            </w:pPr>
                          </w:p>
                        </w:tc>
                      </w:tr>
                    </w:tbl>
                    <w:p w:rsidR="002A71F8" w:rsidRDefault="002A71F8"/>
                  </w:txbxContent>
                </v:textbox>
              </v:shape>
            </w:pict>
          </mc:Fallback>
        </mc:AlternateContent>
      </w:r>
    </w:p>
    <w:p w:rsidR="002A71F8" w:rsidRDefault="002A71F8" w:rsidP="003512DF">
      <w:pPr>
        <w:ind w:firstLineChars="200" w:firstLine="420"/>
        <w:rPr>
          <w:rFonts w:ascii="华文中宋" w:eastAsia="华文中宋" w:hAnsi="华文中宋"/>
          <w:b/>
          <w:szCs w:val="21"/>
        </w:rPr>
      </w:pPr>
    </w:p>
    <w:p w:rsidR="002A71F8" w:rsidRDefault="00011BD6">
      <w:pPr>
        <w:rPr>
          <w:rFonts w:ascii="华文中宋" w:eastAsia="华文中宋" w:hAnsi="华文中宋"/>
          <w:b/>
          <w:sz w:val="28"/>
          <w:szCs w:val="28"/>
        </w:rPr>
      </w:pPr>
      <w:r>
        <w:rPr>
          <w:rFonts w:ascii="华文中宋" w:eastAsia="华文中宋" w:hAnsi="华文中宋" w:hint="eastAsia"/>
          <w:b/>
          <w:sz w:val="28"/>
          <w:szCs w:val="28"/>
        </w:rPr>
        <w:t>2023年度国家自然科学基金项目形式审查明细表</w:t>
      </w:r>
    </w:p>
    <w:p w:rsidR="002A71F8" w:rsidRDefault="00011BD6">
      <w:pPr>
        <w:ind w:rightChars="-228" w:right="-479"/>
        <w:rPr>
          <w:rFonts w:eastAsia="黑体"/>
          <w:szCs w:val="21"/>
        </w:rPr>
      </w:pPr>
      <w:r>
        <w:rPr>
          <w:rFonts w:ascii="黑体" w:eastAsia="黑体" w:hAnsi="宋体" w:hint="eastAsia"/>
          <w:szCs w:val="21"/>
        </w:rPr>
        <w:t>请申请人将明细表打印一份，在申请书提交前逐项认真审查，并在右边“□”处打√。该表请在</w:t>
      </w:r>
      <w:r w:rsidR="003512DF">
        <w:rPr>
          <w:rFonts w:ascii="黑体" w:eastAsia="黑体" w:hAnsi="宋体" w:hint="eastAsia"/>
          <w:szCs w:val="21"/>
        </w:rPr>
        <w:t>申报书提交后</w:t>
      </w:r>
      <w:r>
        <w:rPr>
          <w:rFonts w:ascii="黑体" w:eastAsia="黑体" w:hAnsi="宋体" w:hint="eastAsia"/>
          <w:szCs w:val="21"/>
        </w:rPr>
        <w:t>交给</w:t>
      </w:r>
      <w:r w:rsidR="003512DF">
        <w:rPr>
          <w:rFonts w:ascii="黑体" w:eastAsia="黑体" w:hAnsi="宋体" w:hint="eastAsia"/>
          <w:szCs w:val="21"/>
        </w:rPr>
        <w:t>本单位</w:t>
      </w:r>
      <w:r>
        <w:rPr>
          <w:rFonts w:ascii="黑体" w:eastAsia="黑体" w:hAnsi="宋体" w:hint="eastAsia"/>
          <w:szCs w:val="21"/>
        </w:rPr>
        <w:t>科研秘书，统一报送</w:t>
      </w:r>
      <w:r w:rsidR="003512DF">
        <w:rPr>
          <w:rFonts w:ascii="黑体" w:eastAsia="黑体" w:hAnsi="宋体" w:hint="eastAsia"/>
          <w:szCs w:val="21"/>
        </w:rPr>
        <w:t>科研处</w:t>
      </w:r>
      <w:r>
        <w:rPr>
          <w:rFonts w:ascii="黑体" w:eastAsia="黑体" w:hAnsi="宋体" w:hint="eastAsia"/>
          <w:szCs w:val="21"/>
        </w:rPr>
        <w:t>存档</w:t>
      </w:r>
      <w:r>
        <w:rPr>
          <w:rFonts w:eastAsia="黑体" w:hint="eastAsia"/>
          <w:szCs w:val="21"/>
        </w:rPr>
        <w:t>，以备核查。</w:t>
      </w:r>
    </w:p>
    <w:p w:rsidR="002A71F8" w:rsidRDefault="002A71F8">
      <w:pPr>
        <w:ind w:rightChars="-228" w:right="-479"/>
        <w:rPr>
          <w:rFonts w:ascii="黑体" w:eastAsia="黑体" w:hAnsi="宋体"/>
          <w:szCs w:val="21"/>
        </w:rPr>
      </w:pP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498"/>
        <w:gridCol w:w="651"/>
      </w:tblGrid>
      <w:tr w:rsidR="002A71F8">
        <w:trPr>
          <w:jc w:val="center"/>
        </w:trPr>
        <w:tc>
          <w:tcPr>
            <w:tcW w:w="10066" w:type="dxa"/>
            <w:gridSpan w:val="2"/>
            <w:tcBorders>
              <w:bottom w:val="single" w:sz="4" w:space="0" w:color="auto"/>
            </w:tcBorders>
            <w:shd w:val="clear" w:color="auto" w:fill="FFFF00"/>
            <w:vAlign w:val="center"/>
          </w:tcPr>
          <w:p w:rsidR="002A71F8" w:rsidRDefault="00011BD6">
            <w:pPr>
              <w:spacing w:line="276" w:lineRule="auto"/>
              <w:jc w:val="center"/>
              <w:rPr>
                <w:rFonts w:ascii="黑体" w:eastAsia="黑体" w:hAnsi="黑体"/>
                <w:b/>
                <w:color w:val="002060"/>
                <w:szCs w:val="21"/>
              </w:rPr>
            </w:pPr>
            <w:bookmarkStart w:id="0" w:name="OLE_LINK1"/>
            <w:bookmarkStart w:id="1" w:name="OLE_LINK2"/>
            <w:r>
              <w:rPr>
                <w:rFonts w:ascii="黑体" w:eastAsia="黑体" w:hAnsi="黑体" w:hint="eastAsia"/>
                <w:b/>
                <w:color w:val="002060"/>
                <w:sz w:val="36"/>
                <w:szCs w:val="21"/>
              </w:rPr>
              <w:t>总体情况</w:t>
            </w:r>
          </w:p>
        </w:tc>
        <w:tc>
          <w:tcPr>
            <w:tcW w:w="651" w:type="dxa"/>
            <w:tcBorders>
              <w:bottom w:val="single" w:sz="4" w:space="0" w:color="auto"/>
            </w:tcBorders>
            <w:shd w:val="clear" w:color="auto" w:fill="FFFF00"/>
            <w:vAlign w:val="center"/>
          </w:tcPr>
          <w:p w:rsidR="002A71F8" w:rsidRDefault="00011BD6">
            <w:pPr>
              <w:spacing w:line="276" w:lineRule="auto"/>
              <w:rPr>
                <w:rFonts w:ascii="黑体" w:eastAsia="黑体" w:hAnsi="黑体"/>
                <w:color w:val="002060"/>
                <w:szCs w:val="21"/>
              </w:rPr>
            </w:pPr>
            <w:r>
              <w:rPr>
                <w:rFonts w:ascii="黑体" w:eastAsia="黑体" w:hAnsi="黑体" w:hint="eastAsia"/>
                <w:color w:val="002060"/>
                <w:szCs w:val="21"/>
              </w:rPr>
              <w:t>审核</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w:t>
            </w:r>
          </w:p>
        </w:tc>
        <w:tc>
          <w:tcPr>
            <w:tcW w:w="9498" w:type="dxa"/>
            <w:tcBorders>
              <w:bottom w:val="single" w:sz="4" w:space="0" w:color="auto"/>
            </w:tcBorders>
            <w:vAlign w:val="center"/>
          </w:tcPr>
          <w:p w:rsidR="002A71F8" w:rsidRDefault="00011BD6">
            <w:pPr>
              <w:numPr>
                <w:ilvl w:val="0"/>
                <w:numId w:val="1"/>
              </w:numPr>
              <w:spacing w:line="276" w:lineRule="auto"/>
              <w:rPr>
                <w:rFonts w:ascii="黑体" w:eastAsia="黑体" w:hAnsi="黑体"/>
                <w:b/>
                <w:bCs/>
                <w:color w:val="333333"/>
                <w:szCs w:val="21"/>
              </w:rPr>
            </w:pPr>
            <w:r>
              <w:rPr>
                <w:rFonts w:ascii="黑体" w:eastAsia="黑体" w:hAnsi="黑体"/>
                <w:color w:val="333333"/>
                <w:szCs w:val="21"/>
              </w:rPr>
              <w:t>面上/重点项目申请人应当根据要解决的关键科学问题和研究内容，</w:t>
            </w:r>
            <w:r>
              <w:rPr>
                <w:rFonts w:ascii="黑体" w:eastAsia="黑体" w:hAnsi="黑体"/>
                <w:b/>
                <w:bCs/>
                <w:color w:val="333333"/>
                <w:szCs w:val="21"/>
              </w:rPr>
              <w:t>选择科学问题属性</w:t>
            </w:r>
            <w:r>
              <w:rPr>
                <w:rFonts w:ascii="黑体" w:eastAsia="黑体" w:hAnsi="黑体"/>
                <w:color w:val="333333"/>
                <w:szCs w:val="21"/>
              </w:rPr>
              <w:t>，并在申请书中</w:t>
            </w:r>
            <w:r>
              <w:rPr>
                <w:rFonts w:ascii="黑体" w:eastAsia="黑体" w:hAnsi="黑体"/>
                <w:b/>
                <w:bCs/>
                <w:color w:val="333333"/>
                <w:szCs w:val="21"/>
              </w:rPr>
              <w:t>阐明选择该科学问题属性的理由（800字以内，含标点符号）。</w:t>
            </w:r>
          </w:p>
          <w:p w:rsidR="002A71F8" w:rsidRDefault="00011BD6">
            <w:pPr>
              <w:numPr>
                <w:ilvl w:val="0"/>
                <w:numId w:val="1"/>
              </w:numPr>
              <w:spacing w:line="276" w:lineRule="auto"/>
              <w:rPr>
                <w:rFonts w:ascii="黑体" w:eastAsia="黑体" w:hAnsi="黑体"/>
                <w:b/>
                <w:szCs w:val="21"/>
              </w:rPr>
            </w:pPr>
            <w:proofErr w:type="gramStart"/>
            <w:r>
              <w:rPr>
                <w:rFonts w:ascii="黑体" w:eastAsia="黑体" w:hAnsi="黑体"/>
                <w:color w:val="333333"/>
                <w:szCs w:val="21"/>
              </w:rPr>
              <w:t>不在试点</w:t>
            </w:r>
            <w:proofErr w:type="gramEnd"/>
            <w:r>
              <w:rPr>
                <w:rFonts w:ascii="黑体" w:eastAsia="黑体" w:hAnsi="黑体"/>
                <w:color w:val="333333"/>
                <w:szCs w:val="21"/>
              </w:rPr>
              <w:t>分类评审范围内项目的申请人，也需要选择科学问题属性。</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申请人资格</w:t>
            </w:r>
            <w:r>
              <w:rPr>
                <w:rFonts w:ascii="黑体" w:eastAsia="黑体" w:hAnsi="黑体" w:hint="eastAsia"/>
                <w:szCs w:val="21"/>
              </w:rPr>
              <w:t>（具有高级职称或博士学位；或者有2名同领域高级职称专家推荐；在职研究生导师需有导师同意函；非全职聘用人员需聘任合同复印件并在申请书中明确本校聘任岗位、聘任期限和每年工作时间；在站博士后只能申请面上和青年项目，</w:t>
            </w:r>
            <w:r>
              <w:rPr>
                <w:rFonts w:ascii="黑体" w:eastAsia="黑体" w:hAnsi="黑体" w:hint="eastAsia"/>
                <w:b/>
                <w:szCs w:val="21"/>
              </w:rPr>
              <w:t>博士后获资助后不得变更依托单位</w:t>
            </w:r>
            <w:r>
              <w:rPr>
                <w:rFonts w:ascii="黑体" w:eastAsia="黑体" w:hAnsi="黑体" w:hint="eastAsia"/>
                <w:szCs w:val="21"/>
              </w:rPr>
              <w:t>）</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3</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不得同时以境内、境外两种身份申请或参与项目，即正在主持或参与海外及港澳台合作项目或重点国际合作项目的不得申请其它项目，反之亦然。</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4</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 xml:space="preserve">申请书为2023年最新版，有“NSFC 2023”水印字样 </w:t>
            </w:r>
            <w:r>
              <w:rPr>
                <w:rFonts w:ascii="黑体" w:eastAsia="黑体" w:hAnsi="黑体" w:hint="eastAsia"/>
                <w:b/>
                <w:color w:val="FF0000"/>
                <w:szCs w:val="21"/>
              </w:rPr>
              <w:t>(填写前先下载并阅读填报说明和撰写提纲)</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5</w:t>
            </w:r>
          </w:p>
        </w:tc>
        <w:tc>
          <w:tcPr>
            <w:tcW w:w="9498" w:type="dxa"/>
            <w:tcBorders>
              <w:bottom w:val="single" w:sz="4" w:space="0" w:color="auto"/>
            </w:tcBorders>
            <w:vAlign w:val="center"/>
          </w:tcPr>
          <w:p w:rsidR="002A71F8" w:rsidRDefault="00011BD6">
            <w:pPr>
              <w:pStyle w:val="a5"/>
              <w:spacing w:before="0" w:beforeAutospacing="0" w:after="0" w:afterAutospacing="0" w:line="276" w:lineRule="auto"/>
              <w:jc w:val="both"/>
              <w:rPr>
                <w:rFonts w:ascii="黑体" w:eastAsia="黑体" w:hAnsi="黑体"/>
                <w:b/>
                <w:kern w:val="2"/>
                <w:sz w:val="21"/>
                <w:szCs w:val="21"/>
              </w:rPr>
            </w:pPr>
            <w:proofErr w:type="gramStart"/>
            <w:r>
              <w:rPr>
                <w:rFonts w:ascii="黑体" w:eastAsia="黑体" w:hAnsi="黑体" w:hint="eastAsia"/>
                <w:b/>
                <w:kern w:val="2"/>
                <w:sz w:val="21"/>
                <w:szCs w:val="21"/>
              </w:rPr>
              <w:t>超项自查</w:t>
            </w:r>
            <w:proofErr w:type="gramEnd"/>
            <w:r>
              <w:rPr>
                <w:rFonts w:ascii="黑体" w:eastAsia="黑体" w:hAnsi="黑体" w:hint="eastAsia"/>
                <w:b/>
                <w:kern w:val="2"/>
                <w:sz w:val="21"/>
                <w:szCs w:val="21"/>
              </w:rPr>
              <w:t>（</w:t>
            </w:r>
            <w:r>
              <w:rPr>
                <w:rFonts w:ascii="黑体" w:eastAsia="黑体" w:hAnsi="黑体" w:hint="eastAsia"/>
                <w:b/>
                <w:color w:val="FF0000"/>
                <w:kern w:val="2"/>
                <w:sz w:val="21"/>
                <w:szCs w:val="21"/>
              </w:rPr>
              <w:t>注意：基金委将不再进行查重，请申请人自行负责</w:t>
            </w:r>
            <w:r>
              <w:rPr>
                <w:rFonts w:ascii="黑体" w:eastAsia="黑体" w:hAnsi="黑体" w:hint="eastAsia"/>
                <w:b/>
                <w:kern w:val="2"/>
                <w:sz w:val="21"/>
                <w:szCs w:val="21"/>
              </w:rPr>
              <w:t>）：</w:t>
            </w:r>
          </w:p>
          <w:p w:rsidR="002A71F8" w:rsidRDefault="00011BD6">
            <w:pPr>
              <w:spacing w:line="276" w:lineRule="auto"/>
              <w:rPr>
                <w:rFonts w:ascii="黑体" w:eastAsia="黑体" w:hAnsi="黑体"/>
                <w:szCs w:val="21"/>
              </w:rPr>
            </w:pPr>
            <w:r>
              <w:rPr>
                <w:rFonts w:ascii="黑体" w:eastAsia="黑体" w:hAnsi="黑体" w:hint="eastAsia"/>
                <w:szCs w:val="21"/>
              </w:rPr>
              <w:t>（1）具有高级专业技术职务（职称）的人员，申请（包括申请人和主要参与者）和正在承担（包括负责人和主要参与者）项目总数合计限为</w:t>
            </w:r>
            <w:r>
              <w:rPr>
                <w:rFonts w:ascii="黑体" w:eastAsia="黑体" w:hAnsi="黑体" w:hint="eastAsia"/>
                <w:b/>
                <w:szCs w:val="21"/>
              </w:rPr>
              <w:t>2项</w:t>
            </w:r>
            <w:r>
              <w:rPr>
                <w:rFonts w:ascii="黑体" w:eastAsia="黑体" w:hAnsi="黑体" w:hint="eastAsia"/>
                <w:szCs w:val="21"/>
              </w:rPr>
              <w:t>（具体项目类别可见指南）。</w:t>
            </w:r>
          </w:p>
          <w:p w:rsidR="002A71F8" w:rsidRDefault="00011BD6" w:rsidP="00492AC0">
            <w:pPr>
              <w:spacing w:line="276" w:lineRule="auto"/>
              <w:rPr>
                <w:rFonts w:ascii="黑体" w:eastAsia="黑体" w:hAnsi="黑体"/>
                <w:szCs w:val="21"/>
              </w:rPr>
            </w:pPr>
            <w:r>
              <w:rPr>
                <w:rFonts w:ascii="黑体" w:eastAsia="黑体" w:hAnsi="黑体" w:hint="eastAsia"/>
                <w:szCs w:val="21"/>
              </w:rPr>
              <w:t>（2）</w:t>
            </w:r>
            <w:r>
              <w:rPr>
                <w:rFonts w:ascii="黑体" w:eastAsia="黑体" w:hAnsi="黑体" w:hint="eastAsia"/>
                <w:b/>
                <w:szCs w:val="21"/>
                <w:u w:val="double"/>
              </w:rPr>
              <w:t>不具有高级专业技术职务</w:t>
            </w:r>
            <w:r w:rsidR="00492AC0" w:rsidRPr="00492AC0">
              <w:rPr>
                <w:rFonts w:ascii="黑体" w:eastAsia="黑体" w:hAnsi="黑体" w:hint="eastAsia"/>
                <w:b/>
                <w:szCs w:val="21"/>
                <w:u w:val="double"/>
              </w:rPr>
              <w:t>（职称）的人员</w:t>
            </w:r>
            <w:r w:rsidR="00492AC0">
              <w:rPr>
                <w:rFonts w:ascii="黑体" w:eastAsia="黑体" w:hAnsi="黑体" w:hint="eastAsia"/>
                <w:szCs w:val="21"/>
              </w:rPr>
              <w:t>，</w:t>
            </w:r>
            <w:r w:rsidR="00492AC0" w:rsidRPr="00492AC0">
              <w:rPr>
                <w:rFonts w:ascii="黑体" w:eastAsia="黑体" w:hAnsi="黑体" w:hint="eastAsia"/>
                <w:szCs w:val="21"/>
              </w:rPr>
              <w:t>作为申</w:t>
            </w:r>
            <w:r w:rsidR="00492AC0">
              <w:rPr>
                <w:rFonts w:ascii="黑体" w:eastAsia="黑体" w:hAnsi="黑体" w:hint="eastAsia"/>
                <w:szCs w:val="21"/>
              </w:rPr>
              <w:t>请人申请和作为项目负责人正在承担的上述类型项目数合计限</w:t>
            </w:r>
            <w:r w:rsidR="00492AC0" w:rsidRPr="00492AC0">
              <w:rPr>
                <w:rFonts w:ascii="黑体" w:eastAsia="黑体" w:hAnsi="黑体" w:hint="eastAsia"/>
                <w:szCs w:val="21"/>
              </w:rPr>
              <w:t>1 项，作为主要参与者申请和正在承担的上述类型项目数合计限为 2 项。</w:t>
            </w:r>
          </w:p>
          <w:p w:rsidR="002A71F8" w:rsidRDefault="00011BD6">
            <w:pPr>
              <w:pStyle w:val="a5"/>
              <w:spacing w:before="0" w:beforeAutospacing="0" w:after="0" w:afterAutospacing="0" w:line="276" w:lineRule="auto"/>
              <w:jc w:val="both"/>
              <w:rPr>
                <w:rFonts w:ascii="黑体" w:eastAsia="黑体" w:hAnsi="黑体"/>
                <w:kern w:val="2"/>
                <w:sz w:val="21"/>
                <w:szCs w:val="21"/>
              </w:rPr>
            </w:pPr>
            <w:r>
              <w:rPr>
                <w:rFonts w:ascii="黑体" w:eastAsia="黑体" w:hAnsi="黑体" w:hint="eastAsia"/>
                <w:kern w:val="2"/>
                <w:sz w:val="21"/>
                <w:szCs w:val="21"/>
              </w:rPr>
              <w:t>（3）申请人同年只能申请</w:t>
            </w:r>
            <w:r>
              <w:rPr>
                <w:rFonts w:ascii="黑体" w:eastAsia="黑体" w:hAnsi="黑体" w:hint="eastAsia"/>
                <w:b/>
                <w:kern w:val="2"/>
                <w:sz w:val="21"/>
                <w:szCs w:val="21"/>
              </w:rPr>
              <w:t>1项</w:t>
            </w:r>
            <w:r>
              <w:rPr>
                <w:rFonts w:ascii="黑体" w:eastAsia="黑体" w:hAnsi="黑体" w:hint="eastAsia"/>
                <w:kern w:val="2"/>
                <w:sz w:val="21"/>
                <w:szCs w:val="21"/>
                <w:u w:val="double"/>
              </w:rPr>
              <w:t>同类型项目</w:t>
            </w:r>
            <w:r>
              <w:rPr>
                <w:rFonts w:ascii="黑体" w:eastAsia="黑体" w:hAnsi="黑体" w:hint="eastAsia"/>
                <w:kern w:val="2"/>
                <w:sz w:val="21"/>
                <w:szCs w:val="21"/>
              </w:rPr>
              <w:t>。</w:t>
            </w:r>
            <w:bookmarkStart w:id="2" w:name="_GoBack"/>
            <w:bookmarkEnd w:id="2"/>
          </w:p>
          <w:p w:rsidR="002A71F8" w:rsidRDefault="00011BD6">
            <w:pPr>
              <w:spacing w:line="276" w:lineRule="auto"/>
              <w:rPr>
                <w:rFonts w:ascii="黑体" w:eastAsia="黑体" w:hAnsi="黑体"/>
                <w:b/>
                <w:szCs w:val="21"/>
              </w:rPr>
            </w:pPr>
            <w:r>
              <w:rPr>
                <w:rFonts w:ascii="黑体" w:eastAsia="黑体" w:hAnsi="黑体" w:hint="eastAsia"/>
                <w:szCs w:val="21"/>
              </w:rPr>
              <w:t>（4）</w:t>
            </w:r>
            <w:r>
              <w:rPr>
                <w:rFonts w:ascii="黑体" w:eastAsia="黑体" w:hAnsi="黑体" w:hint="eastAsia"/>
                <w:b/>
                <w:szCs w:val="21"/>
              </w:rPr>
              <w:t>上年度获得面上项目</w:t>
            </w:r>
            <w:r>
              <w:rPr>
                <w:rFonts w:ascii="黑体" w:eastAsia="黑体" w:hAnsi="黑体" w:hint="eastAsia"/>
                <w:szCs w:val="21"/>
              </w:rPr>
              <w:t>、重点项目、重大项目、重大研究计划项目（不包括集成项目和指导专家组调研项目）、联合基金项目（指同一名称联合基金项目），</w:t>
            </w:r>
            <w:r>
              <w:rPr>
                <w:rFonts w:ascii="黑体" w:eastAsia="黑体" w:hAnsi="黑体" w:hint="eastAsia"/>
                <w:b/>
                <w:szCs w:val="21"/>
              </w:rPr>
              <w:t>本年度不得作为申请人申请同类型项目。</w:t>
            </w:r>
          </w:p>
          <w:p w:rsidR="002A71F8" w:rsidRDefault="00011BD6">
            <w:pPr>
              <w:spacing w:line="276" w:lineRule="auto"/>
              <w:rPr>
                <w:rFonts w:ascii="黑体" w:eastAsia="黑体" w:hAnsi="黑体"/>
                <w:b/>
                <w:szCs w:val="21"/>
              </w:rPr>
            </w:pPr>
            <w:r>
              <w:rPr>
                <w:rFonts w:ascii="黑体" w:eastAsia="黑体" w:hAnsi="黑体" w:hint="eastAsia"/>
                <w:b/>
                <w:szCs w:val="21"/>
              </w:rPr>
              <w:t>（5）正在承担国际（地区）合作研究项目的负责人，不得作为申请人申请国际（地区）合作研究项目。</w:t>
            </w:r>
          </w:p>
          <w:p w:rsidR="002A71F8" w:rsidRDefault="00011BD6">
            <w:pPr>
              <w:spacing w:line="276" w:lineRule="auto"/>
              <w:rPr>
                <w:rFonts w:ascii="黑体" w:eastAsia="黑体" w:hAnsi="黑体"/>
                <w:szCs w:val="21"/>
              </w:rPr>
            </w:pPr>
            <w:r>
              <w:rPr>
                <w:rFonts w:ascii="黑体" w:eastAsia="黑体" w:hAnsi="黑体" w:hint="eastAsia"/>
                <w:szCs w:val="21"/>
              </w:rPr>
              <w:t>（6）2021年度和20</w:t>
            </w:r>
            <w:r>
              <w:rPr>
                <w:rFonts w:ascii="黑体" w:eastAsia="黑体" w:hAnsi="黑体"/>
                <w:szCs w:val="21"/>
              </w:rPr>
              <w:t>2</w:t>
            </w:r>
            <w:r>
              <w:rPr>
                <w:rFonts w:ascii="黑体" w:eastAsia="黑体" w:hAnsi="黑体" w:hint="eastAsia"/>
                <w:szCs w:val="21"/>
              </w:rPr>
              <w:t>2年度连续两年申请</w:t>
            </w:r>
            <w:r>
              <w:rPr>
                <w:rFonts w:ascii="黑体" w:eastAsia="黑体" w:hAnsi="黑体" w:hint="eastAsia"/>
                <w:b/>
                <w:szCs w:val="21"/>
                <w:u w:val="double"/>
              </w:rPr>
              <w:t>面上项目</w:t>
            </w:r>
            <w:r>
              <w:rPr>
                <w:rFonts w:ascii="黑体" w:eastAsia="黑体" w:hAnsi="黑体" w:hint="eastAsia"/>
                <w:szCs w:val="21"/>
              </w:rPr>
              <w:t>未获资助的项目（包括初审不予受理的项目）申请人，2023年度</w:t>
            </w:r>
            <w:r>
              <w:rPr>
                <w:rFonts w:ascii="黑体" w:eastAsia="黑体" w:hAnsi="黑体" w:hint="eastAsia"/>
                <w:b/>
                <w:szCs w:val="21"/>
              </w:rPr>
              <w:t>不得申请面上项目</w:t>
            </w:r>
            <w:r>
              <w:rPr>
                <w:rFonts w:ascii="黑体" w:eastAsia="黑体" w:hAnsi="黑体" w:hint="eastAsia"/>
                <w:szCs w:val="21"/>
              </w:rPr>
              <w:t>。</w:t>
            </w:r>
          </w:p>
          <w:p w:rsidR="002A71F8" w:rsidRDefault="00011BD6">
            <w:pPr>
              <w:spacing w:line="276" w:lineRule="auto"/>
              <w:rPr>
                <w:rFonts w:ascii="黑体" w:eastAsia="黑体" w:hAnsi="黑体"/>
                <w:b/>
                <w:szCs w:val="21"/>
              </w:rPr>
            </w:pPr>
            <w:r>
              <w:rPr>
                <w:rFonts w:ascii="黑体" w:eastAsia="黑体" w:hAnsi="黑体" w:hint="eastAsia"/>
                <w:szCs w:val="21"/>
              </w:rPr>
              <w:t>（7）申请人同年申请国家重大科研仪器研制项目（部门推荐）和基础科学中心项目合计1 项</w:t>
            </w:r>
            <w:r>
              <w:rPr>
                <w:rFonts w:ascii="黑体" w:eastAsia="黑体" w:hAnsi="黑体" w:hint="eastAsia"/>
                <w:b/>
                <w:szCs w:val="21"/>
              </w:rPr>
              <w:t>。</w:t>
            </w:r>
          </w:p>
          <w:p w:rsidR="002A71F8" w:rsidRDefault="00011BD6">
            <w:pPr>
              <w:spacing w:line="276" w:lineRule="auto"/>
              <w:rPr>
                <w:rFonts w:ascii="黑体" w:eastAsia="黑体" w:hAnsi="黑体"/>
                <w:szCs w:val="21"/>
              </w:rPr>
            </w:pPr>
            <w:r>
              <w:rPr>
                <w:rFonts w:ascii="黑体" w:eastAsia="黑体" w:hAnsi="黑体" w:hint="eastAsia"/>
                <w:szCs w:val="21"/>
              </w:rPr>
              <w:t>（8）申请人和主要参与人/骨干同年申请和参与申请的创新群体和科学中心项目，合计1 项。</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6</w:t>
            </w:r>
          </w:p>
          <w:p w:rsidR="002A71F8" w:rsidRDefault="00011BD6">
            <w:pPr>
              <w:spacing w:line="276" w:lineRule="auto"/>
              <w:rPr>
                <w:rFonts w:ascii="黑体" w:eastAsia="黑体" w:hAnsi="黑体"/>
                <w:b/>
                <w:szCs w:val="21"/>
              </w:rPr>
            </w:pPr>
            <w:r>
              <w:rPr>
                <w:rFonts w:ascii="黑体" w:eastAsia="黑体" w:hAnsi="黑体" w:hint="eastAsia"/>
                <w:b/>
                <w:szCs w:val="21"/>
              </w:rPr>
              <w:t>年</w:t>
            </w:r>
          </w:p>
          <w:p w:rsidR="002A71F8" w:rsidRDefault="00011BD6">
            <w:pPr>
              <w:spacing w:line="276" w:lineRule="auto"/>
              <w:rPr>
                <w:rFonts w:ascii="黑体" w:eastAsia="黑体" w:hAnsi="黑体"/>
                <w:b/>
                <w:szCs w:val="21"/>
              </w:rPr>
            </w:pPr>
            <w:proofErr w:type="gramStart"/>
            <w:r>
              <w:rPr>
                <w:rFonts w:ascii="黑体" w:eastAsia="黑体" w:hAnsi="黑体" w:hint="eastAsia"/>
                <w:b/>
                <w:szCs w:val="21"/>
              </w:rPr>
              <w:t>龄</w:t>
            </w:r>
            <w:proofErr w:type="gramEnd"/>
          </w:p>
          <w:p w:rsidR="002A71F8" w:rsidRDefault="00011BD6">
            <w:pPr>
              <w:spacing w:line="276" w:lineRule="auto"/>
              <w:rPr>
                <w:rFonts w:ascii="黑体" w:eastAsia="黑体" w:hAnsi="黑体"/>
                <w:b/>
                <w:szCs w:val="21"/>
              </w:rPr>
            </w:pPr>
            <w:r>
              <w:rPr>
                <w:rFonts w:ascii="黑体" w:eastAsia="黑体" w:hAnsi="黑体" w:hint="eastAsia"/>
                <w:b/>
                <w:szCs w:val="21"/>
              </w:rPr>
              <w:t>限制</w:t>
            </w:r>
          </w:p>
        </w:tc>
        <w:tc>
          <w:tcPr>
            <w:tcW w:w="9498" w:type="dxa"/>
            <w:tcBorders>
              <w:bottom w:val="single" w:sz="4" w:space="0" w:color="auto"/>
            </w:tcBorders>
            <w:vAlign w:val="center"/>
          </w:tcPr>
          <w:p w:rsidR="002A71F8" w:rsidRDefault="00011BD6">
            <w:pPr>
              <w:numPr>
                <w:ilvl w:val="0"/>
                <w:numId w:val="2"/>
              </w:numPr>
              <w:spacing w:line="276" w:lineRule="auto"/>
              <w:rPr>
                <w:rFonts w:ascii="黑体" w:eastAsia="黑体" w:hAnsi="黑体"/>
                <w:szCs w:val="21"/>
              </w:rPr>
            </w:pPr>
            <w:r>
              <w:rPr>
                <w:rFonts w:ascii="黑体" w:eastAsia="黑体" w:hAnsi="黑体" w:hint="eastAsia"/>
                <w:szCs w:val="21"/>
              </w:rPr>
              <w:t>申报青年基金项目：</w:t>
            </w:r>
            <w:r>
              <w:rPr>
                <w:rFonts w:ascii="黑体" w:eastAsia="黑体" w:hAnsi="黑体" w:hint="eastAsia"/>
                <w:b/>
                <w:szCs w:val="21"/>
              </w:rPr>
              <w:t>男性1988年1月1日(含)以后出生，女性1983年1月1日（含）以后出生</w:t>
            </w:r>
            <w:r>
              <w:rPr>
                <w:rFonts w:ascii="黑体" w:eastAsia="黑体" w:hAnsi="黑体" w:hint="eastAsia"/>
                <w:szCs w:val="21"/>
              </w:rPr>
              <w:t>；</w:t>
            </w:r>
          </w:p>
          <w:p w:rsidR="002A71F8" w:rsidRDefault="00011BD6">
            <w:pPr>
              <w:numPr>
                <w:ilvl w:val="0"/>
                <w:numId w:val="2"/>
              </w:numPr>
              <w:spacing w:line="276" w:lineRule="auto"/>
              <w:rPr>
                <w:rFonts w:ascii="黑体" w:eastAsia="黑体" w:hAnsi="黑体"/>
                <w:szCs w:val="21"/>
              </w:rPr>
            </w:pPr>
            <w:r>
              <w:rPr>
                <w:rFonts w:ascii="黑体" w:eastAsia="黑体" w:hAnsi="黑体" w:hint="eastAsia"/>
                <w:szCs w:val="21"/>
              </w:rPr>
              <w:t>申报优青：</w:t>
            </w:r>
            <w:r>
              <w:rPr>
                <w:rFonts w:ascii="黑体" w:eastAsia="黑体" w:hAnsi="黑体" w:hint="eastAsia"/>
                <w:b/>
                <w:szCs w:val="21"/>
              </w:rPr>
              <w:t>男性1985年1月1日（含）以后出生，女性1983年1月1日（含）后出生</w:t>
            </w:r>
            <w:r>
              <w:rPr>
                <w:rFonts w:ascii="黑体" w:eastAsia="黑体" w:hAnsi="黑体" w:hint="eastAsia"/>
                <w:szCs w:val="21"/>
              </w:rPr>
              <w:t>；</w:t>
            </w:r>
          </w:p>
          <w:p w:rsidR="002A71F8" w:rsidRDefault="00011BD6">
            <w:pPr>
              <w:numPr>
                <w:ilvl w:val="0"/>
                <w:numId w:val="2"/>
              </w:numPr>
              <w:spacing w:line="276" w:lineRule="auto"/>
              <w:rPr>
                <w:rFonts w:ascii="黑体" w:eastAsia="黑体" w:hAnsi="黑体"/>
                <w:szCs w:val="21"/>
              </w:rPr>
            </w:pPr>
            <w:r>
              <w:rPr>
                <w:rFonts w:ascii="黑体" w:eastAsia="黑体" w:hAnsi="黑体" w:hint="eastAsia"/>
                <w:szCs w:val="21"/>
              </w:rPr>
              <w:t>申报杰青：</w:t>
            </w:r>
            <w:r>
              <w:rPr>
                <w:rFonts w:ascii="黑体" w:eastAsia="黑体" w:hAnsi="黑体" w:hint="eastAsia"/>
                <w:b/>
                <w:szCs w:val="21"/>
              </w:rPr>
              <w:t>申请人1978年1月1日（含）以后出生</w:t>
            </w:r>
            <w:r>
              <w:rPr>
                <w:rFonts w:ascii="黑体" w:eastAsia="黑体" w:hAnsi="黑体" w:hint="eastAsia"/>
                <w:szCs w:val="21"/>
              </w:rPr>
              <w:t>；</w:t>
            </w:r>
          </w:p>
          <w:p w:rsidR="002A71F8" w:rsidRDefault="00011BD6">
            <w:pPr>
              <w:numPr>
                <w:ilvl w:val="0"/>
                <w:numId w:val="2"/>
              </w:numPr>
              <w:spacing w:line="276" w:lineRule="auto"/>
              <w:rPr>
                <w:rFonts w:ascii="黑体" w:eastAsia="黑体" w:hAnsi="黑体"/>
                <w:b/>
                <w:szCs w:val="21"/>
              </w:rPr>
            </w:pPr>
            <w:r>
              <w:rPr>
                <w:rFonts w:ascii="黑体" w:eastAsia="黑体" w:hAnsi="黑体" w:hint="eastAsia"/>
                <w:szCs w:val="21"/>
              </w:rPr>
              <w:t>创新研究群体：</w:t>
            </w:r>
            <w:r>
              <w:rPr>
                <w:rFonts w:ascii="黑体" w:eastAsia="黑体" w:hAnsi="黑体" w:hint="eastAsia"/>
                <w:b/>
                <w:szCs w:val="21"/>
              </w:rPr>
              <w:t>项目申请人1968年1月1日（含）以后出生；</w:t>
            </w:r>
          </w:p>
          <w:p w:rsidR="002A71F8" w:rsidRDefault="00011BD6">
            <w:pPr>
              <w:numPr>
                <w:ilvl w:val="0"/>
                <w:numId w:val="2"/>
              </w:numPr>
              <w:spacing w:line="276" w:lineRule="auto"/>
              <w:rPr>
                <w:rFonts w:ascii="黑体" w:eastAsia="黑体" w:hAnsi="黑体"/>
                <w:b/>
                <w:szCs w:val="21"/>
              </w:rPr>
            </w:pPr>
            <w:r>
              <w:rPr>
                <w:rFonts w:ascii="黑体" w:eastAsia="黑体" w:hAnsi="黑体" w:hint="eastAsia"/>
                <w:szCs w:val="21"/>
              </w:rPr>
              <w:t>基础科学中心项目</w:t>
            </w:r>
            <w:r>
              <w:rPr>
                <w:rFonts w:ascii="黑体" w:eastAsia="黑体" w:hAnsi="黑体" w:hint="eastAsia"/>
                <w:b/>
                <w:szCs w:val="21"/>
              </w:rPr>
              <w:t>：学术带头人1963年1月1日（含）以后出生</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7</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管理科学部：</w:t>
            </w:r>
          </w:p>
          <w:p w:rsidR="002A71F8" w:rsidRDefault="00011BD6">
            <w:pPr>
              <w:numPr>
                <w:ilvl w:val="0"/>
                <w:numId w:val="3"/>
              </w:numPr>
              <w:spacing w:line="276" w:lineRule="auto"/>
              <w:rPr>
                <w:rFonts w:ascii="黑体" w:eastAsia="黑体" w:hAnsi="黑体"/>
                <w:szCs w:val="21"/>
              </w:rPr>
            </w:pPr>
            <w:r>
              <w:rPr>
                <w:rFonts w:ascii="黑体" w:eastAsia="黑体" w:hAnsi="黑体" w:hint="eastAsia"/>
                <w:szCs w:val="21"/>
              </w:rPr>
              <w:t>作为项目负责人近5年（2018年1月1日后）已经获得国家社会科学基金资助，但在当年科学基金项目申请截至日前，尚未获得全国哲学社会科学规划办公室颁发的《结项证书》者不可申报。</w:t>
            </w:r>
          </w:p>
          <w:p w:rsidR="002A71F8" w:rsidRDefault="00011BD6">
            <w:pPr>
              <w:numPr>
                <w:ilvl w:val="0"/>
                <w:numId w:val="3"/>
              </w:numPr>
              <w:spacing w:line="276" w:lineRule="auto"/>
              <w:rPr>
                <w:rFonts w:ascii="黑体" w:eastAsia="黑体" w:hAnsi="黑体"/>
                <w:b/>
                <w:szCs w:val="21"/>
              </w:rPr>
            </w:pPr>
            <w:r>
              <w:rPr>
                <w:rFonts w:ascii="黑体" w:eastAsia="黑体" w:hAnsi="黑体" w:hint="eastAsia"/>
                <w:b/>
                <w:szCs w:val="21"/>
              </w:rPr>
              <w:t>作为申请人</w:t>
            </w:r>
            <w:r>
              <w:rPr>
                <w:rFonts w:ascii="黑体" w:eastAsia="黑体" w:hAnsi="黑体" w:hint="eastAsia"/>
                <w:szCs w:val="21"/>
              </w:rPr>
              <w:t>同年不能同时申报国家自然科学基金和国家社科基金项目。</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trHeight w:val="569"/>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lastRenderedPageBreak/>
              <w:t>8</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color w:val="FF0000"/>
                <w:szCs w:val="21"/>
              </w:rPr>
              <w:t>本年度申请书全部采用无纸化，</w:t>
            </w:r>
            <w:r>
              <w:rPr>
                <w:rFonts w:ascii="黑体" w:eastAsia="黑体" w:hAnsi="黑体" w:hint="eastAsia"/>
                <w:b/>
                <w:szCs w:val="21"/>
              </w:rPr>
              <w:t>申请阶段无需签字盖章，但需准确填写参与人姓名、合作单位名称，若立项后发现参与人姓名写错或合作单位名称与公章不符而导致撤项，责任自负。</w:t>
            </w:r>
          </w:p>
          <w:p w:rsidR="002A71F8" w:rsidRDefault="00011BD6">
            <w:pPr>
              <w:spacing w:line="276" w:lineRule="auto"/>
              <w:rPr>
                <w:rFonts w:ascii="黑体" w:eastAsia="黑体" w:hAnsi="黑体"/>
                <w:b/>
                <w:szCs w:val="21"/>
              </w:rPr>
            </w:pPr>
            <w:r>
              <w:rPr>
                <w:rFonts w:ascii="黑体" w:eastAsia="黑体" w:hAnsi="黑体" w:hint="eastAsia"/>
                <w:b/>
                <w:color w:val="FF0000"/>
                <w:szCs w:val="21"/>
              </w:rPr>
              <w:t>（注意：由于申请阶段无纸化，此处容易出错！！）</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trHeight w:val="618"/>
          <w:jc w:val="center"/>
        </w:trPr>
        <w:tc>
          <w:tcPr>
            <w:tcW w:w="10717" w:type="dxa"/>
            <w:gridSpan w:val="3"/>
            <w:tcBorders>
              <w:bottom w:val="single" w:sz="4" w:space="0" w:color="auto"/>
            </w:tcBorders>
            <w:shd w:val="clear" w:color="auto" w:fill="FFFF00"/>
            <w:vAlign w:val="center"/>
          </w:tcPr>
          <w:p w:rsidR="002A71F8" w:rsidRDefault="00011BD6">
            <w:pPr>
              <w:snapToGrid w:val="0"/>
              <w:spacing w:line="276" w:lineRule="auto"/>
              <w:jc w:val="center"/>
              <w:rPr>
                <w:rFonts w:ascii="黑体" w:eastAsia="黑体" w:hAnsi="黑体"/>
                <w:b/>
                <w:color w:val="002060"/>
                <w:sz w:val="28"/>
                <w:szCs w:val="21"/>
              </w:rPr>
            </w:pPr>
            <w:r>
              <w:rPr>
                <w:rFonts w:ascii="黑体" w:eastAsia="黑体" w:hAnsi="黑体" w:hint="eastAsia"/>
                <w:b/>
                <w:color w:val="002060"/>
                <w:sz w:val="36"/>
                <w:szCs w:val="36"/>
              </w:rPr>
              <w:t>基本信息部分（简表）</w:t>
            </w:r>
          </w:p>
        </w:tc>
      </w:tr>
      <w:tr w:rsidR="002A71F8">
        <w:trPr>
          <w:trHeight w:val="102"/>
          <w:jc w:val="center"/>
        </w:trPr>
        <w:tc>
          <w:tcPr>
            <w:tcW w:w="568" w:type="dxa"/>
            <w:tcBorders>
              <w:bottom w:val="single" w:sz="4" w:space="0" w:color="auto"/>
            </w:tcBorders>
            <w:shd w:val="clear" w:color="auto" w:fill="FFFFFF"/>
            <w:vAlign w:val="center"/>
          </w:tcPr>
          <w:p w:rsidR="002A71F8" w:rsidRDefault="00011BD6">
            <w:pPr>
              <w:spacing w:line="276" w:lineRule="auto"/>
              <w:rPr>
                <w:rFonts w:ascii="黑体" w:eastAsia="黑体" w:hAnsi="黑体"/>
                <w:b/>
                <w:szCs w:val="21"/>
              </w:rPr>
            </w:pPr>
            <w:r>
              <w:rPr>
                <w:rFonts w:ascii="黑体" w:eastAsia="黑体" w:hAnsi="黑体" w:hint="eastAsia"/>
                <w:b/>
                <w:szCs w:val="21"/>
              </w:rPr>
              <w:t>9</w:t>
            </w:r>
          </w:p>
        </w:tc>
        <w:tc>
          <w:tcPr>
            <w:tcW w:w="9498" w:type="dxa"/>
            <w:tcBorders>
              <w:bottom w:val="single" w:sz="4" w:space="0" w:color="auto"/>
            </w:tcBorders>
            <w:shd w:val="clear" w:color="auto" w:fill="FFFFFF"/>
            <w:vAlign w:val="center"/>
          </w:tcPr>
          <w:p w:rsidR="002A71F8" w:rsidRDefault="00011BD6">
            <w:pPr>
              <w:numPr>
                <w:ilvl w:val="0"/>
                <w:numId w:val="4"/>
              </w:numPr>
              <w:snapToGrid w:val="0"/>
              <w:spacing w:line="276" w:lineRule="auto"/>
              <w:rPr>
                <w:rFonts w:ascii="黑体" w:eastAsia="黑体" w:hAnsi="黑体"/>
                <w:szCs w:val="21"/>
              </w:rPr>
            </w:pPr>
            <w:r>
              <w:rPr>
                <w:rFonts w:ascii="黑体" w:eastAsia="黑体" w:hAnsi="黑体" w:hint="eastAsia"/>
                <w:szCs w:val="21"/>
              </w:rPr>
              <w:t>申请人身份证号码、职称、年龄、学位等信息保证无误（与学校人事档案一致）</w:t>
            </w:r>
          </w:p>
          <w:p w:rsidR="002A71F8" w:rsidRDefault="00011BD6">
            <w:pPr>
              <w:numPr>
                <w:ilvl w:val="0"/>
                <w:numId w:val="4"/>
              </w:numPr>
              <w:snapToGrid w:val="0"/>
              <w:spacing w:line="276" w:lineRule="auto"/>
              <w:rPr>
                <w:rFonts w:ascii="黑体" w:eastAsia="黑体" w:hAnsi="黑体"/>
                <w:szCs w:val="21"/>
              </w:rPr>
            </w:pPr>
            <w:r>
              <w:rPr>
                <w:rFonts w:ascii="黑体" w:eastAsia="黑体" w:hAnsi="黑体" w:hint="eastAsia"/>
                <w:szCs w:val="21"/>
              </w:rPr>
              <w:t>申请人工作单位为“</w:t>
            </w:r>
            <w:r w:rsidR="00D87D81">
              <w:rPr>
                <w:rFonts w:ascii="黑体" w:eastAsia="黑体" w:hAnsi="黑体" w:hint="eastAsia"/>
                <w:szCs w:val="21"/>
              </w:rPr>
              <w:t>赣南师范大学</w:t>
            </w:r>
            <w:r>
              <w:rPr>
                <w:rFonts w:ascii="黑体" w:eastAsia="黑体" w:hAnsi="黑体" w:hint="eastAsia"/>
                <w:szCs w:val="21"/>
              </w:rPr>
              <w:t>”，其中所在学院填写与学校主页上二级单位名称一致。</w:t>
            </w:r>
          </w:p>
          <w:p w:rsidR="002A71F8" w:rsidRDefault="00011BD6">
            <w:pPr>
              <w:numPr>
                <w:ilvl w:val="0"/>
                <w:numId w:val="4"/>
              </w:numPr>
              <w:snapToGrid w:val="0"/>
              <w:spacing w:line="276" w:lineRule="auto"/>
              <w:rPr>
                <w:rFonts w:ascii="黑体" w:eastAsia="黑体" w:hAnsi="黑体"/>
                <w:szCs w:val="21"/>
              </w:rPr>
            </w:pPr>
            <w:r>
              <w:rPr>
                <w:rFonts w:ascii="黑体" w:eastAsia="黑体" w:hAnsi="黑体" w:hint="eastAsia"/>
                <w:szCs w:val="21"/>
              </w:rPr>
              <w:t>申请人准确填写联系方式，尤其是手机和邮箱，便于学校</w:t>
            </w:r>
            <w:r w:rsidR="00D87D81">
              <w:rPr>
                <w:rFonts w:ascii="黑体" w:eastAsia="黑体" w:hAnsi="黑体" w:hint="eastAsia"/>
                <w:szCs w:val="21"/>
              </w:rPr>
              <w:t>科研处</w:t>
            </w:r>
            <w:r>
              <w:rPr>
                <w:rFonts w:ascii="黑体" w:eastAsia="黑体" w:hAnsi="黑体" w:hint="eastAsia"/>
                <w:szCs w:val="21"/>
              </w:rPr>
              <w:t>发现问题及时联络。</w:t>
            </w:r>
          </w:p>
          <w:p w:rsidR="002A71F8" w:rsidRDefault="00011BD6">
            <w:pPr>
              <w:numPr>
                <w:ilvl w:val="0"/>
                <w:numId w:val="4"/>
              </w:numPr>
              <w:snapToGrid w:val="0"/>
              <w:spacing w:line="276" w:lineRule="auto"/>
              <w:rPr>
                <w:rFonts w:ascii="黑体" w:eastAsia="黑体" w:hAnsi="黑体"/>
                <w:szCs w:val="21"/>
              </w:rPr>
            </w:pPr>
            <w:r>
              <w:rPr>
                <w:rFonts w:ascii="黑体" w:eastAsia="黑体" w:hAnsi="黑体" w:hint="eastAsia"/>
                <w:szCs w:val="21"/>
              </w:rPr>
              <w:t>每年工作时间：面上/青年建议6-8个月；杰青/</w:t>
            </w:r>
            <w:proofErr w:type="gramStart"/>
            <w:r>
              <w:rPr>
                <w:rFonts w:ascii="黑体" w:eastAsia="黑体" w:hAnsi="黑体" w:hint="eastAsia"/>
                <w:szCs w:val="21"/>
              </w:rPr>
              <w:t>优青不</w:t>
            </w:r>
            <w:proofErr w:type="gramEnd"/>
            <w:r>
              <w:rPr>
                <w:rFonts w:ascii="黑体" w:eastAsia="黑体" w:hAnsi="黑体" w:hint="eastAsia"/>
                <w:szCs w:val="21"/>
              </w:rPr>
              <w:t>少于9个月；创新群体成员不少于6个月。</w:t>
            </w:r>
          </w:p>
        </w:tc>
        <w:tc>
          <w:tcPr>
            <w:tcW w:w="651" w:type="dxa"/>
            <w:tcBorders>
              <w:bottom w:val="single" w:sz="4" w:space="0" w:color="auto"/>
            </w:tcBorders>
            <w:shd w:val="clear" w:color="auto" w:fill="FFFFFF"/>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trHeight w:val="505"/>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10</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资助类别、亚类说明准确无误，重点项目/联合基金项目“附注说明”已按《指南》代码选择。</w:t>
            </w:r>
          </w:p>
          <w:p w:rsidR="002A71F8" w:rsidRDefault="00011BD6">
            <w:pPr>
              <w:spacing w:line="276" w:lineRule="auto"/>
              <w:rPr>
                <w:rFonts w:ascii="黑体" w:eastAsia="黑体" w:hAnsi="黑体"/>
                <w:b/>
                <w:color w:val="FF0000"/>
                <w:szCs w:val="21"/>
              </w:rPr>
            </w:pPr>
            <w:r>
              <w:rPr>
                <w:rFonts w:ascii="黑体" w:eastAsia="黑体" w:hAnsi="黑体" w:hint="eastAsia"/>
                <w:b/>
                <w:color w:val="FF0000"/>
                <w:szCs w:val="21"/>
              </w:rPr>
              <w:t>注意：重点项目“附注说明”全部是下拉菜单选择，因此申请代码1请务必选择指南规定的代码。</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11</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color w:val="FF0000"/>
                <w:szCs w:val="21"/>
              </w:rPr>
              <w:t>申请代码大变化</w:t>
            </w:r>
            <w:r>
              <w:rPr>
                <w:rFonts w:ascii="黑体" w:eastAsia="黑体" w:hAnsi="黑体" w:hint="eastAsia"/>
                <w:b/>
                <w:szCs w:val="21"/>
              </w:rPr>
              <w:t>，取消所有3级代码，</w:t>
            </w:r>
            <w:r>
              <w:rPr>
                <w:rFonts w:ascii="黑体" w:eastAsia="黑体" w:hAnsi="黑体" w:hint="eastAsia"/>
                <w:szCs w:val="21"/>
              </w:rPr>
              <w:t>申请人在填写申请书简表时，准确选择</w:t>
            </w:r>
            <w:proofErr w:type="gramStart"/>
            <w:r>
              <w:rPr>
                <w:rFonts w:ascii="黑体" w:eastAsia="黑体" w:hAnsi="黑体" w:hint="eastAsia"/>
                <w:szCs w:val="21"/>
              </w:rPr>
              <w:t>“</w:t>
            </w:r>
            <w:proofErr w:type="gramEnd"/>
            <w:r>
              <w:rPr>
                <w:rFonts w:ascii="黑体" w:eastAsia="黑体" w:hAnsi="黑体" w:hint="eastAsia"/>
                <w:szCs w:val="21"/>
              </w:rPr>
              <w:t>申请代码及其相应的“研究方向”和“关键词”内容。</w:t>
            </w:r>
          </w:p>
          <w:p w:rsidR="002A71F8" w:rsidRDefault="00011BD6">
            <w:pPr>
              <w:spacing w:line="276" w:lineRule="auto"/>
              <w:rPr>
                <w:rFonts w:ascii="黑体" w:eastAsia="黑体" w:hAnsi="黑体"/>
                <w:b/>
                <w:szCs w:val="21"/>
              </w:rPr>
            </w:pPr>
            <w:r>
              <w:rPr>
                <w:rFonts w:ascii="黑体" w:eastAsia="黑体" w:hAnsi="黑体" w:hint="eastAsia"/>
                <w:b/>
                <w:szCs w:val="21"/>
              </w:rPr>
              <w:t>重点项目和联合基金</w:t>
            </w:r>
            <w:proofErr w:type="gramStart"/>
            <w:r>
              <w:rPr>
                <w:rFonts w:ascii="黑体" w:eastAsia="黑体" w:hAnsi="黑体" w:hint="eastAsia"/>
                <w:b/>
                <w:szCs w:val="21"/>
              </w:rPr>
              <w:t>务必按</w:t>
            </w:r>
            <w:proofErr w:type="gramEnd"/>
            <w:r>
              <w:rPr>
                <w:rFonts w:ascii="黑体" w:eastAsia="黑体" w:hAnsi="黑体" w:hint="eastAsia"/>
                <w:b/>
                <w:szCs w:val="21"/>
              </w:rPr>
              <w:t>指南要求填写规定的代码。</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12</w:t>
            </w:r>
          </w:p>
        </w:tc>
        <w:tc>
          <w:tcPr>
            <w:tcW w:w="9498" w:type="dxa"/>
            <w:tcBorders>
              <w:bottom w:val="single" w:sz="4" w:space="0" w:color="auto"/>
            </w:tcBorders>
            <w:vAlign w:val="center"/>
          </w:tcPr>
          <w:p w:rsidR="002A71F8" w:rsidRDefault="00011BD6">
            <w:pPr>
              <w:numPr>
                <w:ilvl w:val="0"/>
                <w:numId w:val="5"/>
              </w:numPr>
              <w:spacing w:line="276" w:lineRule="auto"/>
              <w:rPr>
                <w:rFonts w:ascii="黑体" w:eastAsia="黑体" w:hAnsi="黑体"/>
                <w:b/>
                <w:color w:val="FF0000"/>
                <w:szCs w:val="21"/>
              </w:rPr>
            </w:pPr>
            <w:r>
              <w:rPr>
                <w:rFonts w:ascii="黑体" w:eastAsia="黑体" w:hAnsi="黑体" w:hint="eastAsia"/>
                <w:szCs w:val="21"/>
              </w:rPr>
              <w:t>各类项目的</w:t>
            </w:r>
            <w:r>
              <w:rPr>
                <w:rFonts w:ascii="黑体" w:eastAsia="黑体" w:hAnsi="黑体" w:hint="eastAsia"/>
                <w:b/>
                <w:color w:val="FF0000"/>
                <w:szCs w:val="21"/>
              </w:rPr>
              <w:t>研究期限：起始时间一律填写2024年1月1日，终止时间填20XX年12月31日。</w:t>
            </w:r>
          </w:p>
          <w:p w:rsidR="002A71F8" w:rsidRDefault="00011BD6">
            <w:pPr>
              <w:numPr>
                <w:ilvl w:val="0"/>
                <w:numId w:val="5"/>
              </w:numPr>
              <w:spacing w:line="276" w:lineRule="auto"/>
              <w:rPr>
                <w:rFonts w:ascii="黑体" w:eastAsia="黑体" w:hAnsi="黑体"/>
                <w:szCs w:val="21"/>
              </w:rPr>
            </w:pPr>
            <w:r>
              <w:rPr>
                <w:rFonts w:ascii="黑体" w:eastAsia="黑体" w:hAnsi="黑体" w:hint="eastAsia"/>
                <w:szCs w:val="21"/>
              </w:rPr>
              <w:t>申请人为博士后，可根据实际情况修改研究期限，但必须是整数年。</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13</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主要参与者中如有依托单位以外的人员(包括研究生，</w:t>
            </w:r>
            <w:r>
              <w:rPr>
                <w:rFonts w:ascii="黑体" w:eastAsia="黑体" w:hAnsi="黑体" w:hint="eastAsia"/>
                <w:szCs w:val="21"/>
                <w:u w:val="single"/>
              </w:rPr>
              <w:t>不包括境外人员</w:t>
            </w:r>
            <w:r>
              <w:rPr>
                <w:rFonts w:ascii="黑体" w:eastAsia="黑体" w:hAnsi="黑体" w:hint="eastAsia"/>
                <w:szCs w:val="21"/>
              </w:rPr>
              <w:t>)，即视为有合作单位，需填写合作单位信息(合作单位不能超过2个)，</w:t>
            </w:r>
            <w:r>
              <w:rPr>
                <w:rFonts w:ascii="黑体" w:eastAsia="黑体" w:hAnsi="黑体" w:hint="eastAsia"/>
                <w:b/>
                <w:szCs w:val="21"/>
              </w:rPr>
              <w:t>有合作单位的应当在</w:t>
            </w:r>
            <w:r>
              <w:rPr>
                <w:rFonts w:ascii="黑体" w:eastAsia="黑体" w:hAnsi="黑体" w:hint="eastAsia"/>
                <w:b/>
                <w:color w:val="FF0000"/>
                <w:szCs w:val="21"/>
                <w:u w:val="double"/>
              </w:rPr>
              <w:t>计划书提交之前</w:t>
            </w:r>
            <w:r>
              <w:rPr>
                <w:rFonts w:ascii="黑体" w:eastAsia="黑体" w:hAnsi="黑体" w:hint="eastAsia"/>
                <w:b/>
                <w:szCs w:val="21"/>
              </w:rPr>
              <w:t>签订合作协议（申请时无须提交），</w:t>
            </w:r>
            <w:r>
              <w:rPr>
                <w:rFonts w:ascii="黑体" w:eastAsia="黑体" w:hAnsi="黑体" w:hint="eastAsia"/>
                <w:szCs w:val="21"/>
              </w:rPr>
              <w:t>但在预算说明书对外拨经费进行</w:t>
            </w:r>
            <w:r>
              <w:rPr>
                <w:rFonts w:ascii="黑体" w:eastAsia="黑体" w:hAnsi="黑体" w:hint="eastAsia"/>
                <w:color w:val="FF0000"/>
                <w:szCs w:val="21"/>
              </w:rPr>
              <w:t>单独说明</w:t>
            </w:r>
            <w:r>
              <w:rPr>
                <w:rFonts w:ascii="黑体" w:eastAsia="黑体" w:hAnsi="黑体" w:hint="eastAsia"/>
                <w:szCs w:val="21"/>
              </w:rPr>
              <w:t>。</w:t>
            </w:r>
            <w:proofErr w:type="gramStart"/>
            <w:r>
              <w:rPr>
                <w:rFonts w:ascii="黑体" w:eastAsia="黑体" w:hAnsi="黑体" w:hint="eastAsia"/>
                <w:szCs w:val="21"/>
              </w:rPr>
              <w:t>无外拨经费</w:t>
            </w:r>
            <w:proofErr w:type="gramEnd"/>
            <w:r>
              <w:rPr>
                <w:rFonts w:ascii="黑体" w:eastAsia="黑体" w:hAnsi="黑体" w:hint="eastAsia"/>
                <w:szCs w:val="21"/>
              </w:rPr>
              <w:t>的项目可以不签订合作协议，但须在预算说明书里明确。</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14</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项目组成员身份证号码、工作单位、职称、年龄、学位等信息准确无误（与人事档案一致）；</w:t>
            </w:r>
          </w:p>
          <w:p w:rsidR="002A71F8" w:rsidRDefault="00011BD6">
            <w:pPr>
              <w:spacing w:line="276" w:lineRule="auto"/>
              <w:rPr>
                <w:rFonts w:ascii="黑体" w:eastAsia="黑体" w:hAnsi="黑体"/>
                <w:szCs w:val="21"/>
              </w:rPr>
            </w:pPr>
            <w:r>
              <w:rPr>
                <w:rFonts w:ascii="黑体" w:eastAsia="黑体" w:hAnsi="黑体" w:hint="eastAsia"/>
                <w:szCs w:val="21"/>
              </w:rPr>
              <w:t>参与人中有境外人员的，请</w:t>
            </w:r>
            <w:proofErr w:type="gramStart"/>
            <w:r>
              <w:rPr>
                <w:rFonts w:ascii="黑体" w:eastAsia="黑体" w:hAnsi="黑体" w:hint="eastAsia"/>
                <w:szCs w:val="21"/>
              </w:rPr>
              <w:t>上传该境外</w:t>
            </w:r>
            <w:proofErr w:type="gramEnd"/>
            <w:r>
              <w:rPr>
                <w:rFonts w:ascii="黑体" w:eastAsia="黑体" w:hAnsi="黑体" w:hint="eastAsia"/>
                <w:szCs w:val="21"/>
              </w:rPr>
              <w:t>人员签字的知情同意</w:t>
            </w:r>
            <w:proofErr w:type="gramStart"/>
            <w:r>
              <w:rPr>
                <w:rFonts w:ascii="黑体" w:eastAsia="黑体" w:hAnsi="黑体" w:hint="eastAsia"/>
                <w:szCs w:val="21"/>
              </w:rPr>
              <w:t>函作为</w:t>
            </w:r>
            <w:proofErr w:type="gramEnd"/>
            <w:r>
              <w:rPr>
                <w:rFonts w:ascii="黑体" w:eastAsia="黑体" w:hAnsi="黑体" w:hint="eastAsia"/>
                <w:szCs w:val="21"/>
              </w:rPr>
              <w:t>附件。</w:t>
            </w:r>
          </w:p>
          <w:p w:rsidR="002A71F8" w:rsidRDefault="00011BD6">
            <w:pPr>
              <w:spacing w:line="276" w:lineRule="auto"/>
              <w:rPr>
                <w:rFonts w:ascii="黑体" w:eastAsia="黑体" w:hAnsi="黑体"/>
                <w:b/>
                <w:color w:val="FF0000"/>
                <w:szCs w:val="21"/>
              </w:rPr>
            </w:pPr>
            <w:r>
              <w:rPr>
                <w:rFonts w:ascii="黑体" w:eastAsia="黑体" w:hAnsi="黑体" w:hint="eastAsia"/>
                <w:b/>
                <w:color w:val="FF0000"/>
                <w:szCs w:val="21"/>
              </w:rPr>
              <w:t>注意：申请书提交后基金系统会自动发给参与人员确认邮件，是否</w:t>
            </w:r>
            <w:proofErr w:type="gramStart"/>
            <w:r>
              <w:rPr>
                <w:rFonts w:ascii="黑体" w:eastAsia="黑体" w:hAnsi="黑体" w:hint="eastAsia"/>
                <w:b/>
                <w:color w:val="FF0000"/>
                <w:szCs w:val="21"/>
              </w:rPr>
              <w:t>确认该邮不做</w:t>
            </w:r>
            <w:proofErr w:type="gramEnd"/>
            <w:r>
              <w:rPr>
                <w:rFonts w:ascii="黑体" w:eastAsia="黑体" w:hAnsi="黑体" w:hint="eastAsia"/>
                <w:b/>
                <w:color w:val="FF0000"/>
                <w:szCs w:val="21"/>
              </w:rPr>
              <w:t>必须要求。</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15</w:t>
            </w:r>
          </w:p>
        </w:tc>
        <w:tc>
          <w:tcPr>
            <w:tcW w:w="9498" w:type="dxa"/>
            <w:tcBorders>
              <w:bottom w:val="single" w:sz="4" w:space="0" w:color="auto"/>
            </w:tcBorders>
            <w:vAlign w:val="center"/>
          </w:tcPr>
          <w:p w:rsidR="002A71F8" w:rsidRDefault="00011BD6">
            <w:pPr>
              <w:numPr>
                <w:ilvl w:val="0"/>
                <w:numId w:val="6"/>
              </w:numPr>
              <w:spacing w:line="276" w:lineRule="auto"/>
              <w:rPr>
                <w:rFonts w:ascii="黑体" w:eastAsia="黑体" w:hAnsi="黑体"/>
                <w:szCs w:val="21"/>
              </w:rPr>
            </w:pPr>
            <w:r>
              <w:rPr>
                <w:rFonts w:ascii="黑体" w:eastAsia="黑体" w:hAnsi="黑体" w:hint="eastAsia"/>
                <w:szCs w:val="21"/>
              </w:rPr>
              <w:t>群体、杰青、</w:t>
            </w:r>
            <w:proofErr w:type="gramStart"/>
            <w:r>
              <w:rPr>
                <w:rFonts w:ascii="黑体" w:eastAsia="黑体" w:hAnsi="黑体" w:hint="eastAsia"/>
                <w:szCs w:val="21"/>
              </w:rPr>
              <w:t>优青</w:t>
            </w:r>
            <w:r>
              <w:rPr>
                <w:rFonts w:ascii="黑体" w:eastAsia="黑体" w:hAnsi="黑体" w:hint="eastAsia"/>
                <w:color w:val="FF0000"/>
                <w:szCs w:val="21"/>
              </w:rPr>
              <w:t>项目</w:t>
            </w:r>
            <w:proofErr w:type="gramEnd"/>
            <w:r>
              <w:rPr>
                <w:rFonts w:ascii="黑体" w:eastAsia="黑体" w:hAnsi="黑体" w:hint="eastAsia"/>
                <w:color w:val="FF0000"/>
                <w:szCs w:val="21"/>
              </w:rPr>
              <w:t>名称应填写“研究领域</w:t>
            </w:r>
            <w:r>
              <w:rPr>
                <w:rFonts w:ascii="黑体" w:eastAsia="黑体" w:hAnsi="黑体" w:hint="eastAsia"/>
                <w:szCs w:val="21"/>
              </w:rPr>
              <w:t>”，而不是具体的研究课题名称。</w:t>
            </w:r>
          </w:p>
          <w:p w:rsidR="002A71F8" w:rsidRDefault="00011BD6">
            <w:pPr>
              <w:numPr>
                <w:ilvl w:val="0"/>
                <w:numId w:val="6"/>
              </w:numPr>
              <w:spacing w:line="276" w:lineRule="auto"/>
              <w:rPr>
                <w:rFonts w:ascii="黑体" w:eastAsia="黑体" w:hAnsi="黑体"/>
                <w:szCs w:val="21"/>
              </w:rPr>
            </w:pPr>
            <w:r>
              <w:rPr>
                <w:rFonts w:ascii="黑体" w:eastAsia="黑体" w:hAnsi="黑体" w:hint="eastAsia"/>
                <w:szCs w:val="21"/>
              </w:rPr>
              <w:t>群体、杰青的申请书摘要部分为“主要学术成绩”，</w:t>
            </w:r>
            <w:proofErr w:type="gramStart"/>
            <w:r>
              <w:rPr>
                <w:rFonts w:ascii="黑体" w:eastAsia="黑体" w:hAnsi="黑体" w:hint="eastAsia"/>
                <w:szCs w:val="21"/>
              </w:rPr>
              <w:t>优青摘要写主要</w:t>
            </w:r>
            <w:proofErr w:type="gramEnd"/>
            <w:r>
              <w:rPr>
                <w:rFonts w:ascii="黑体" w:eastAsia="黑体" w:hAnsi="黑体" w:hint="eastAsia"/>
                <w:szCs w:val="21"/>
              </w:rPr>
              <w:t>学术成绩（强调基础）和下一步工作（突出创新能力）。</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cantSplit/>
          <w:trHeight w:val="273"/>
          <w:jc w:val="center"/>
        </w:trPr>
        <w:tc>
          <w:tcPr>
            <w:tcW w:w="56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16</w:t>
            </w:r>
          </w:p>
        </w:tc>
        <w:tc>
          <w:tcPr>
            <w:tcW w:w="9498" w:type="dxa"/>
            <w:vAlign w:val="center"/>
          </w:tcPr>
          <w:p w:rsidR="002A71F8" w:rsidRDefault="00011BD6">
            <w:pPr>
              <w:numPr>
                <w:ilvl w:val="0"/>
                <w:numId w:val="7"/>
              </w:numPr>
              <w:spacing w:line="276" w:lineRule="auto"/>
              <w:rPr>
                <w:rFonts w:ascii="黑体" w:eastAsia="黑体" w:hAnsi="黑体"/>
                <w:szCs w:val="21"/>
              </w:rPr>
            </w:pPr>
            <w:r>
              <w:rPr>
                <w:rFonts w:ascii="黑体" w:eastAsia="黑体" w:hAnsi="黑体" w:hint="eastAsia"/>
                <w:szCs w:val="21"/>
              </w:rPr>
              <w:t>杰青、优青、青年基金项目组成员一栏不填。</w:t>
            </w:r>
          </w:p>
          <w:p w:rsidR="002A71F8" w:rsidRDefault="00011BD6">
            <w:pPr>
              <w:numPr>
                <w:ilvl w:val="0"/>
                <w:numId w:val="7"/>
              </w:numPr>
              <w:spacing w:line="276" w:lineRule="auto"/>
              <w:rPr>
                <w:rFonts w:ascii="黑体" w:eastAsia="黑体" w:hAnsi="黑体"/>
                <w:szCs w:val="21"/>
              </w:rPr>
            </w:pPr>
            <w:r>
              <w:rPr>
                <w:rFonts w:ascii="黑体" w:eastAsia="黑体" w:hAnsi="黑体" w:hint="eastAsia"/>
                <w:szCs w:val="21"/>
              </w:rPr>
              <w:t>其它类别项目“项目组主要参与者”表中，总人数为表中人数+1</w:t>
            </w:r>
            <w:r>
              <w:rPr>
                <w:rFonts w:ascii="黑体" w:eastAsia="黑体" w:hAnsi="黑体" w:hint="eastAsia"/>
                <w:b/>
                <w:color w:val="FF0000"/>
                <w:szCs w:val="21"/>
              </w:rPr>
              <w:t>（容易计算错！）</w:t>
            </w:r>
          </w:p>
        </w:tc>
        <w:tc>
          <w:tcPr>
            <w:tcW w:w="651" w:type="dxa"/>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cantSplit/>
          <w:trHeight w:val="273"/>
          <w:jc w:val="center"/>
        </w:trPr>
        <w:tc>
          <w:tcPr>
            <w:tcW w:w="56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17</w:t>
            </w:r>
          </w:p>
        </w:tc>
        <w:tc>
          <w:tcPr>
            <w:tcW w:w="9498" w:type="dxa"/>
            <w:vAlign w:val="center"/>
          </w:tcPr>
          <w:p w:rsidR="002A71F8" w:rsidRDefault="00011BD6">
            <w:pPr>
              <w:spacing w:line="276" w:lineRule="auto"/>
              <w:rPr>
                <w:rFonts w:ascii="黑体" w:eastAsia="黑体" w:hAnsi="黑体"/>
                <w:szCs w:val="21"/>
              </w:rPr>
            </w:pPr>
            <w:r>
              <w:rPr>
                <w:rFonts w:ascii="黑体" w:eastAsia="黑体" w:hAnsi="黑体" w:hint="eastAsia"/>
                <w:b/>
                <w:szCs w:val="21"/>
              </w:rPr>
              <w:t>回避专家</w:t>
            </w:r>
            <w:r>
              <w:rPr>
                <w:rFonts w:ascii="黑体" w:eastAsia="黑体" w:hAnsi="黑体" w:hint="eastAsia"/>
                <w:szCs w:val="21"/>
              </w:rPr>
              <w:t>的姓名和单位可直接在系统中的基本信息内填写。</w:t>
            </w:r>
          </w:p>
        </w:tc>
        <w:tc>
          <w:tcPr>
            <w:tcW w:w="651" w:type="dxa"/>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cantSplit/>
          <w:trHeight w:val="273"/>
          <w:jc w:val="center"/>
        </w:trPr>
        <w:tc>
          <w:tcPr>
            <w:tcW w:w="10717" w:type="dxa"/>
            <w:gridSpan w:val="3"/>
            <w:shd w:val="clear" w:color="auto" w:fill="FFFF00"/>
            <w:vAlign w:val="center"/>
          </w:tcPr>
          <w:p w:rsidR="002A71F8" w:rsidRDefault="00011BD6">
            <w:pPr>
              <w:spacing w:line="276" w:lineRule="auto"/>
              <w:jc w:val="center"/>
              <w:rPr>
                <w:rFonts w:ascii="黑体" w:eastAsia="黑体" w:hAnsi="黑体"/>
                <w:b/>
                <w:color w:val="002060"/>
                <w:sz w:val="36"/>
                <w:szCs w:val="32"/>
              </w:rPr>
            </w:pPr>
            <w:r>
              <w:rPr>
                <w:rFonts w:ascii="黑体" w:eastAsia="黑体" w:hAnsi="黑体" w:hint="eastAsia"/>
                <w:b/>
                <w:color w:val="002060"/>
                <w:sz w:val="36"/>
                <w:szCs w:val="32"/>
              </w:rPr>
              <w:t>经 费 预 算</w:t>
            </w:r>
          </w:p>
          <w:p w:rsidR="002A71F8" w:rsidRDefault="00011BD6">
            <w:pPr>
              <w:spacing w:line="276" w:lineRule="auto"/>
              <w:rPr>
                <w:rFonts w:ascii="黑体" w:eastAsia="黑体" w:hAnsi="黑体"/>
                <w:sz w:val="24"/>
              </w:rPr>
            </w:pPr>
            <w:r>
              <w:rPr>
                <w:rFonts w:ascii="黑体" w:eastAsia="黑体" w:hAnsi="黑体" w:hint="eastAsia"/>
                <w:color w:val="002060"/>
                <w:sz w:val="24"/>
              </w:rPr>
              <w:t>注意：</w:t>
            </w:r>
            <w:r>
              <w:rPr>
                <w:rFonts w:ascii="黑体" w:eastAsia="黑体" w:hAnsi="黑体" w:hint="eastAsia"/>
                <w:color w:val="002060"/>
                <w:sz w:val="24"/>
                <w:u w:val="double"/>
              </w:rPr>
              <w:t>申请人只需填报直接费用</w:t>
            </w:r>
            <w:r>
              <w:rPr>
                <w:rFonts w:ascii="黑体" w:eastAsia="黑体" w:hAnsi="黑体" w:hint="eastAsia"/>
                <w:color w:val="002060"/>
                <w:sz w:val="24"/>
              </w:rPr>
              <w:t>。经费预算表中的经费单位均为“万元”</w:t>
            </w:r>
            <w:r>
              <w:rPr>
                <w:rFonts w:ascii="黑体" w:eastAsia="黑体" w:hAnsi="黑体" w:hint="eastAsia"/>
                <w:b/>
                <w:color w:val="002060"/>
                <w:sz w:val="24"/>
              </w:rPr>
              <w:t>。</w:t>
            </w:r>
          </w:p>
        </w:tc>
      </w:tr>
      <w:tr w:rsidR="002A71F8">
        <w:trPr>
          <w:cantSplit/>
          <w:trHeight w:val="273"/>
          <w:jc w:val="center"/>
        </w:trPr>
        <w:tc>
          <w:tcPr>
            <w:tcW w:w="56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18</w:t>
            </w:r>
          </w:p>
        </w:tc>
        <w:tc>
          <w:tcPr>
            <w:tcW w:w="949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t>直接费用建议额度</w:t>
            </w:r>
          </w:p>
          <w:p w:rsidR="002A71F8" w:rsidRDefault="00011BD6">
            <w:pPr>
              <w:spacing w:line="276" w:lineRule="auto"/>
              <w:rPr>
                <w:rFonts w:ascii="黑体" w:eastAsia="黑体" w:hAnsi="黑体"/>
                <w:szCs w:val="21"/>
              </w:rPr>
            </w:pPr>
            <w:r>
              <w:rPr>
                <w:rFonts w:ascii="黑体" w:eastAsia="黑体" w:hAnsi="黑体" w:hint="eastAsia"/>
                <w:szCs w:val="21"/>
              </w:rPr>
              <w:t xml:space="preserve">面上： 65-70万/ 重点项目：300-350万/ </w:t>
            </w:r>
            <w:r>
              <w:rPr>
                <w:rFonts w:ascii="黑体" w:eastAsia="黑体" w:hAnsi="黑体" w:hint="eastAsia"/>
                <w:b/>
                <w:color w:val="FF0000"/>
                <w:szCs w:val="21"/>
                <w:highlight w:val="yellow"/>
              </w:rPr>
              <w:t>青年基金：30万（固定）</w:t>
            </w:r>
            <w:r>
              <w:rPr>
                <w:rFonts w:ascii="黑体" w:eastAsia="黑体" w:hAnsi="黑体" w:hint="eastAsia"/>
                <w:szCs w:val="21"/>
                <w:highlight w:val="yellow"/>
              </w:rPr>
              <w:t xml:space="preserve"> /优青：</w:t>
            </w:r>
            <w:r>
              <w:rPr>
                <w:rFonts w:ascii="黑体" w:eastAsia="黑体" w:hAnsi="黑体"/>
                <w:szCs w:val="21"/>
                <w:highlight w:val="yellow"/>
              </w:rPr>
              <w:t>200</w:t>
            </w:r>
            <w:r>
              <w:rPr>
                <w:rFonts w:ascii="黑体" w:eastAsia="黑体" w:hAnsi="黑体" w:hint="eastAsia"/>
                <w:szCs w:val="21"/>
                <w:highlight w:val="yellow"/>
              </w:rPr>
              <w:t>万（固定）和</w:t>
            </w:r>
            <w:proofErr w:type="gramStart"/>
            <w:r>
              <w:rPr>
                <w:rFonts w:ascii="黑体" w:eastAsia="黑体" w:hAnsi="黑体" w:hint="eastAsia"/>
                <w:szCs w:val="21"/>
                <w:highlight w:val="yellow"/>
              </w:rPr>
              <w:t>杰青</w:t>
            </w:r>
            <w:proofErr w:type="gramEnd"/>
            <w:r>
              <w:rPr>
                <w:rFonts w:ascii="黑体" w:eastAsia="黑体" w:hAnsi="黑体" w:hint="eastAsia"/>
                <w:szCs w:val="21"/>
                <w:highlight w:val="yellow"/>
              </w:rPr>
              <w:t>:400万（数学和管理280万）</w:t>
            </w:r>
            <w:r>
              <w:rPr>
                <w:rFonts w:ascii="黑体" w:eastAsia="黑体" w:hAnsi="黑体" w:hint="eastAsia"/>
                <w:b/>
                <w:color w:val="FF0000"/>
                <w:szCs w:val="21"/>
                <w:highlight w:val="yellow"/>
              </w:rPr>
              <w:t>且包干不做预算</w:t>
            </w:r>
            <w:r>
              <w:rPr>
                <w:rFonts w:ascii="黑体" w:eastAsia="黑体" w:hAnsi="黑体" w:hint="eastAsia"/>
                <w:szCs w:val="21"/>
              </w:rPr>
              <w:t>/群体1000万（数学和管理670万）</w:t>
            </w:r>
          </w:p>
        </w:tc>
        <w:tc>
          <w:tcPr>
            <w:tcW w:w="651" w:type="dxa"/>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cantSplit/>
          <w:trHeight w:val="671"/>
          <w:jc w:val="center"/>
        </w:trPr>
        <w:tc>
          <w:tcPr>
            <w:tcW w:w="56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t>19</w:t>
            </w:r>
          </w:p>
        </w:tc>
        <w:tc>
          <w:tcPr>
            <w:tcW w:w="949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t>直接费用：</w:t>
            </w:r>
          </w:p>
          <w:p w:rsidR="002A71F8" w:rsidRDefault="00011BD6">
            <w:pPr>
              <w:spacing w:line="276" w:lineRule="auto"/>
              <w:rPr>
                <w:rFonts w:ascii="黑体" w:eastAsia="黑体" w:hAnsi="黑体"/>
                <w:b/>
                <w:szCs w:val="21"/>
              </w:rPr>
            </w:pPr>
            <w:r>
              <w:rPr>
                <w:rFonts w:ascii="黑体" w:eastAsia="黑体" w:hAnsi="黑体" w:hint="eastAsia"/>
                <w:b/>
                <w:szCs w:val="21"/>
              </w:rPr>
              <w:t xml:space="preserve">    </w:t>
            </w:r>
            <w:r>
              <w:rPr>
                <w:rFonts w:ascii="黑体" w:eastAsia="黑体" w:hAnsi="黑体" w:hint="eastAsia"/>
                <w:szCs w:val="21"/>
              </w:rPr>
              <w:t>请务必在“预算编制要求”明确可开支的范围内编制预算。</w:t>
            </w:r>
            <w:r>
              <w:rPr>
                <w:rFonts w:ascii="黑体" w:eastAsia="黑体" w:hAnsi="黑体" w:hint="eastAsia"/>
                <w:b/>
                <w:szCs w:val="21"/>
              </w:rPr>
              <w:t>原则上不得列支办公设备、办公用品、手机通讯、办公网络、汽车加油等费用，</w:t>
            </w:r>
            <w:r>
              <w:rPr>
                <w:rFonts w:ascii="黑体" w:eastAsia="黑体" w:hAnsi="黑体" w:hint="eastAsia"/>
                <w:szCs w:val="21"/>
              </w:rPr>
              <w:t>各明细预算项请按照学校及国家相关标准测算。</w:t>
            </w:r>
          </w:p>
        </w:tc>
        <w:tc>
          <w:tcPr>
            <w:tcW w:w="651" w:type="dxa"/>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cantSplit/>
          <w:trHeight w:val="273"/>
          <w:jc w:val="center"/>
        </w:trPr>
        <w:tc>
          <w:tcPr>
            <w:tcW w:w="56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20</w:t>
            </w:r>
          </w:p>
        </w:tc>
        <w:tc>
          <w:tcPr>
            <w:tcW w:w="9498" w:type="dxa"/>
            <w:vAlign w:val="center"/>
          </w:tcPr>
          <w:p w:rsidR="002A71F8" w:rsidRDefault="00011BD6">
            <w:pPr>
              <w:spacing w:line="276" w:lineRule="auto"/>
              <w:rPr>
                <w:rFonts w:ascii="黑体" w:eastAsia="黑体" w:hAnsi="黑体"/>
                <w:szCs w:val="21"/>
              </w:rPr>
            </w:pPr>
            <w:r>
              <w:rPr>
                <w:rFonts w:ascii="黑体" w:eastAsia="黑体" w:hAnsi="黑体" w:hint="eastAsia"/>
                <w:b/>
                <w:szCs w:val="21"/>
              </w:rPr>
              <w:t>设备费：</w:t>
            </w:r>
            <w:r>
              <w:rPr>
                <w:rFonts w:ascii="黑体" w:eastAsia="黑体" w:hAnsi="黑体" w:hint="eastAsia"/>
                <w:szCs w:val="21"/>
              </w:rPr>
              <w:t>对单笔总额50万元（含）以上的设备费进行单独说明，设备费预算一般不予调增。</w:t>
            </w:r>
          </w:p>
          <w:p w:rsidR="002A71F8" w:rsidRDefault="002A71F8">
            <w:pPr>
              <w:spacing w:line="276" w:lineRule="auto"/>
              <w:rPr>
                <w:rFonts w:ascii="黑体" w:eastAsia="黑体" w:hAnsi="黑体"/>
                <w:b/>
                <w:szCs w:val="21"/>
              </w:rPr>
            </w:pPr>
          </w:p>
        </w:tc>
        <w:tc>
          <w:tcPr>
            <w:tcW w:w="651" w:type="dxa"/>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cantSplit/>
          <w:trHeight w:val="1096"/>
          <w:jc w:val="center"/>
        </w:trPr>
        <w:tc>
          <w:tcPr>
            <w:tcW w:w="56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lastRenderedPageBreak/>
              <w:t>21</w:t>
            </w:r>
          </w:p>
        </w:tc>
        <w:tc>
          <w:tcPr>
            <w:tcW w:w="9498" w:type="dxa"/>
            <w:vAlign w:val="center"/>
          </w:tcPr>
          <w:p w:rsidR="002A71F8" w:rsidRDefault="00011BD6">
            <w:pPr>
              <w:pStyle w:val="31"/>
              <w:numPr>
                <w:ilvl w:val="0"/>
                <w:numId w:val="8"/>
              </w:numPr>
              <w:spacing w:line="276" w:lineRule="auto"/>
              <w:ind w:firstLine="422"/>
              <w:jc w:val="left"/>
              <w:rPr>
                <w:rFonts w:ascii="黑体" w:eastAsia="黑体" w:hAnsi="黑体"/>
                <w:b/>
                <w:sz w:val="21"/>
                <w:szCs w:val="21"/>
              </w:rPr>
            </w:pPr>
            <w:r>
              <w:rPr>
                <w:rFonts w:ascii="黑体" w:eastAsia="黑体" w:hAnsi="黑体" w:hint="eastAsia"/>
                <w:b/>
                <w:color w:val="FF0000"/>
                <w:sz w:val="21"/>
                <w:szCs w:val="21"/>
              </w:rPr>
              <w:t>劳务费</w:t>
            </w:r>
            <w:r>
              <w:rPr>
                <w:rFonts w:ascii="黑体" w:eastAsia="黑体" w:hAnsi="黑体" w:hint="eastAsia"/>
                <w:sz w:val="21"/>
                <w:szCs w:val="21"/>
              </w:rPr>
              <w:t>是指在项目研究过程中支付给项目组成员中没有工资性收入的在校研究生、博士后和临时聘用人员的劳务费用，以及临时聘用人员的社会保险补助费用，</w:t>
            </w:r>
            <w:r>
              <w:rPr>
                <w:rFonts w:ascii="黑体" w:eastAsia="黑体" w:hAnsi="黑体" w:hint="eastAsia"/>
                <w:b/>
                <w:color w:val="FF0000"/>
                <w:sz w:val="21"/>
                <w:szCs w:val="21"/>
              </w:rPr>
              <w:t>比例不设限制，</w:t>
            </w:r>
            <w:r>
              <w:rPr>
                <w:rFonts w:ascii="黑体" w:eastAsia="黑体" w:hAnsi="黑体" w:hint="eastAsia"/>
                <w:b/>
                <w:sz w:val="21"/>
                <w:szCs w:val="21"/>
              </w:rPr>
              <w:t>请根据实际人数情况填写。</w:t>
            </w:r>
          </w:p>
          <w:p w:rsidR="002A71F8" w:rsidRDefault="00011BD6">
            <w:pPr>
              <w:pStyle w:val="31"/>
              <w:numPr>
                <w:ilvl w:val="0"/>
                <w:numId w:val="8"/>
              </w:numPr>
              <w:spacing w:line="276" w:lineRule="auto"/>
              <w:ind w:firstLine="422"/>
              <w:jc w:val="left"/>
              <w:rPr>
                <w:rFonts w:ascii="黑体" w:eastAsia="黑体" w:hAnsi="黑体"/>
                <w:b/>
                <w:color w:val="FF0000"/>
                <w:sz w:val="21"/>
                <w:szCs w:val="21"/>
              </w:rPr>
            </w:pPr>
            <w:r>
              <w:rPr>
                <w:rFonts w:ascii="黑体" w:eastAsia="黑体" w:hAnsi="黑体" w:hint="eastAsia"/>
                <w:b/>
                <w:sz w:val="21"/>
                <w:szCs w:val="21"/>
              </w:rPr>
              <w:t>专家咨询费</w:t>
            </w:r>
            <w:r>
              <w:rPr>
                <w:rFonts w:ascii="黑体" w:eastAsia="黑体" w:hAnsi="黑体" w:hint="eastAsia"/>
                <w:sz w:val="21"/>
                <w:szCs w:val="21"/>
              </w:rPr>
              <w:t>指在项目研究过程中支付给临时聘请的咨询专家的费用。标准按国家有关规定执行。</w:t>
            </w:r>
          </w:p>
        </w:tc>
        <w:tc>
          <w:tcPr>
            <w:tcW w:w="651" w:type="dxa"/>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cantSplit/>
          <w:trHeight w:val="273"/>
          <w:jc w:val="center"/>
        </w:trPr>
        <w:tc>
          <w:tcPr>
            <w:tcW w:w="568" w:type="dxa"/>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22</w:t>
            </w:r>
          </w:p>
        </w:tc>
        <w:tc>
          <w:tcPr>
            <w:tcW w:w="9498" w:type="dxa"/>
            <w:vAlign w:val="center"/>
          </w:tcPr>
          <w:p w:rsidR="002A71F8" w:rsidRDefault="00011BD6">
            <w:pPr>
              <w:spacing w:line="276" w:lineRule="auto"/>
              <w:rPr>
                <w:rFonts w:ascii="黑体" w:eastAsia="黑体" w:hAnsi="黑体"/>
                <w:color w:val="FF0000"/>
                <w:szCs w:val="21"/>
              </w:rPr>
            </w:pPr>
            <w:r>
              <w:rPr>
                <w:rFonts w:ascii="黑体" w:eastAsia="黑体" w:hAnsi="黑体" w:hint="eastAsia"/>
                <w:b/>
                <w:color w:val="FF0000"/>
                <w:szCs w:val="21"/>
              </w:rPr>
              <w:t>预算说明书必须填写！</w:t>
            </w:r>
          </w:p>
          <w:p w:rsidR="002A71F8" w:rsidRDefault="00011BD6">
            <w:pPr>
              <w:spacing w:line="276" w:lineRule="auto"/>
              <w:rPr>
                <w:rFonts w:ascii="黑体" w:eastAsia="黑体" w:hAnsi="黑体"/>
                <w:szCs w:val="21"/>
              </w:rPr>
            </w:pPr>
            <w:r>
              <w:rPr>
                <w:rFonts w:ascii="黑体" w:eastAsia="黑体" w:hAnsi="黑体" w:hint="eastAsia"/>
                <w:szCs w:val="21"/>
              </w:rPr>
              <w:t>1、预算说明书中的金额必须和预算表格中完全一致。</w:t>
            </w:r>
            <w:r>
              <w:rPr>
                <w:rFonts w:ascii="黑体" w:eastAsia="黑体" w:hAnsi="黑体" w:hint="eastAsia"/>
                <w:b/>
                <w:color w:val="FF0000"/>
                <w:szCs w:val="21"/>
              </w:rPr>
              <w:t>（容易出错！！）</w:t>
            </w:r>
          </w:p>
          <w:p w:rsidR="002A71F8" w:rsidRDefault="00011BD6">
            <w:pPr>
              <w:spacing w:line="276" w:lineRule="auto"/>
              <w:rPr>
                <w:rFonts w:ascii="黑体" w:eastAsia="黑体" w:hAnsi="黑体"/>
                <w:szCs w:val="21"/>
              </w:rPr>
            </w:pPr>
            <w:r>
              <w:rPr>
                <w:rFonts w:ascii="黑体" w:eastAsia="黑体" w:hAnsi="黑体" w:hint="eastAsia"/>
                <w:szCs w:val="21"/>
              </w:rPr>
              <w:t>2、对各项支出的主要用途和测算理由及合作单位的任务分工，经费分配等内容进行详细说明。</w:t>
            </w:r>
          </w:p>
        </w:tc>
        <w:tc>
          <w:tcPr>
            <w:tcW w:w="651" w:type="dxa"/>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10717" w:type="dxa"/>
            <w:gridSpan w:val="3"/>
            <w:tcBorders>
              <w:bottom w:val="single" w:sz="4" w:space="0" w:color="auto"/>
            </w:tcBorders>
            <w:shd w:val="clear" w:color="auto" w:fill="FFFF00"/>
            <w:vAlign w:val="center"/>
          </w:tcPr>
          <w:p w:rsidR="002A71F8" w:rsidRDefault="00011BD6">
            <w:pPr>
              <w:spacing w:beforeLines="20" w:before="62" w:afterLines="20" w:after="62" w:line="276" w:lineRule="auto"/>
              <w:jc w:val="center"/>
              <w:rPr>
                <w:rFonts w:ascii="黑体" w:eastAsia="黑体" w:hAnsi="黑体"/>
                <w:b/>
                <w:color w:val="002060"/>
                <w:szCs w:val="21"/>
              </w:rPr>
            </w:pPr>
            <w:r>
              <w:rPr>
                <w:rFonts w:ascii="黑体" w:eastAsia="黑体" w:hAnsi="黑体" w:hint="eastAsia"/>
                <w:b/>
                <w:color w:val="002060"/>
                <w:sz w:val="36"/>
                <w:szCs w:val="21"/>
              </w:rPr>
              <w:t>报告正文及简历部分</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23</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下载系统中报告正文</w:t>
            </w:r>
            <w:r>
              <w:rPr>
                <w:rFonts w:ascii="黑体" w:eastAsia="黑体" w:hAnsi="黑体" w:hint="eastAsia"/>
                <w:b/>
                <w:szCs w:val="21"/>
              </w:rPr>
              <w:t>“word模板”</w:t>
            </w:r>
            <w:r>
              <w:rPr>
                <w:rFonts w:ascii="黑体" w:eastAsia="黑体" w:hAnsi="黑体" w:hint="eastAsia"/>
                <w:szCs w:val="21"/>
              </w:rPr>
              <w:t>填写，正文部分无遗漏，内容规范、真实；</w:t>
            </w:r>
          </w:p>
          <w:p w:rsidR="002A71F8" w:rsidRDefault="00011BD6">
            <w:pPr>
              <w:spacing w:line="276" w:lineRule="auto"/>
              <w:rPr>
                <w:rFonts w:ascii="黑体" w:eastAsia="黑体" w:hAnsi="黑体"/>
                <w:szCs w:val="21"/>
              </w:rPr>
            </w:pPr>
            <w:r>
              <w:rPr>
                <w:rFonts w:ascii="黑体" w:eastAsia="黑体" w:hAnsi="黑体" w:hint="eastAsia"/>
                <w:b/>
                <w:color w:val="FF0000"/>
                <w:szCs w:val="21"/>
              </w:rPr>
              <w:t>不能删除“报告正文”四字</w:t>
            </w:r>
            <w:r>
              <w:rPr>
                <w:rFonts w:ascii="黑体" w:eastAsia="黑体" w:hAnsi="黑体" w:hint="eastAsia"/>
                <w:szCs w:val="21"/>
              </w:rPr>
              <w:t>，</w:t>
            </w:r>
            <w:r>
              <w:rPr>
                <w:rFonts w:ascii="黑体" w:eastAsia="黑体" w:hAnsi="黑体" w:hint="eastAsia"/>
                <w:b/>
                <w:color w:val="FF0000"/>
                <w:szCs w:val="21"/>
              </w:rPr>
              <w:t>不能删除</w:t>
            </w:r>
            <w:r>
              <w:rPr>
                <w:rFonts w:ascii="黑体" w:eastAsia="黑体" w:hAnsi="黑体" w:hint="eastAsia"/>
                <w:szCs w:val="21"/>
              </w:rPr>
              <w:t>正文提纲各标题及后面括号中的</w:t>
            </w:r>
            <w:r>
              <w:rPr>
                <w:rFonts w:ascii="黑体" w:eastAsia="黑体" w:hAnsi="黑体" w:hint="eastAsia"/>
                <w:b/>
                <w:color w:val="FF0000"/>
                <w:szCs w:val="21"/>
              </w:rPr>
              <w:t>蓝色说明字体！</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24</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正文</w:t>
            </w:r>
            <w:proofErr w:type="gramStart"/>
            <w:r>
              <w:rPr>
                <w:rFonts w:ascii="黑体" w:eastAsia="黑体" w:hAnsi="黑体" w:hint="eastAsia"/>
                <w:szCs w:val="21"/>
              </w:rPr>
              <w:t>请合理</w:t>
            </w:r>
            <w:proofErr w:type="gramEnd"/>
            <w:r>
              <w:rPr>
                <w:rFonts w:ascii="黑体" w:eastAsia="黑体" w:hAnsi="黑体" w:hint="eastAsia"/>
                <w:szCs w:val="21"/>
              </w:rPr>
              <w:t>增加小标题，层次分明，注意字体、字号、全角、行间距、段间距的一致性，力求清晰美观。合理利用颜色、加粗、下滑线等突出重点，使专家方便审阅申请书。</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25</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立项依据参考文献书写规范、列出所有作者、论著题目、期刊名或出版社名、年、卷（期）、起止页码等。建议参考文献中有多篇最新发表的本学科主流期刊文章。</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26</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技术路线最好使用图文结合的方式，特色和创新之处不宜过多，一般不超过3点。</w:t>
            </w:r>
          </w:p>
        </w:tc>
        <w:tc>
          <w:tcPr>
            <w:tcW w:w="651" w:type="dxa"/>
            <w:tcBorders>
              <w:bottom w:val="single" w:sz="4" w:space="0" w:color="auto"/>
            </w:tcBorders>
            <w:vAlign w:val="center"/>
          </w:tcPr>
          <w:p w:rsidR="002A71F8" w:rsidRDefault="002A71F8">
            <w:pPr>
              <w:spacing w:line="276" w:lineRule="auto"/>
              <w:rPr>
                <w:rFonts w:ascii="黑体" w:eastAsia="黑体" w:hAnsi="黑体"/>
                <w:szCs w:val="21"/>
              </w:rPr>
            </w:pP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27</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b/>
                <w:color w:val="FF0000"/>
                <w:szCs w:val="21"/>
              </w:rPr>
              <w:t>最易出错！！重点检查！！</w:t>
            </w:r>
            <w:r>
              <w:rPr>
                <w:rFonts w:ascii="黑体" w:eastAsia="黑体" w:hAnsi="黑体" w:hint="eastAsia"/>
                <w:szCs w:val="21"/>
              </w:rPr>
              <w:t>年度研究计划时间与基本信息表研究期限一致，（建议按照年度填写） 。</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28</w:t>
            </w:r>
          </w:p>
        </w:tc>
        <w:tc>
          <w:tcPr>
            <w:tcW w:w="9498" w:type="dxa"/>
            <w:tcBorders>
              <w:bottom w:val="single" w:sz="4" w:space="0" w:color="auto"/>
            </w:tcBorders>
            <w:vAlign w:val="center"/>
          </w:tcPr>
          <w:p w:rsidR="002A71F8" w:rsidRDefault="00011BD6">
            <w:pPr>
              <w:spacing w:line="276" w:lineRule="auto"/>
              <w:jc w:val="center"/>
              <w:rPr>
                <w:rFonts w:ascii="黑体" w:eastAsia="黑体" w:hAnsi="黑体"/>
                <w:b/>
                <w:color w:val="0070C0"/>
                <w:szCs w:val="21"/>
              </w:rPr>
            </w:pPr>
            <w:r>
              <w:rPr>
                <w:rFonts w:ascii="黑体" w:eastAsia="黑体" w:hAnsi="黑体" w:hint="eastAsia"/>
                <w:b/>
                <w:color w:val="0070C0"/>
                <w:szCs w:val="21"/>
              </w:rPr>
              <w:t>简历部分</w:t>
            </w:r>
          </w:p>
          <w:p w:rsidR="002A71F8" w:rsidRDefault="00011BD6">
            <w:pPr>
              <w:spacing w:line="276" w:lineRule="auto"/>
              <w:rPr>
                <w:rFonts w:ascii="黑体" w:eastAsia="黑体" w:hAnsi="黑体" w:cs="楷体_GB2312"/>
                <w:szCs w:val="21"/>
              </w:rPr>
            </w:pPr>
            <w:r>
              <w:rPr>
                <w:rFonts w:ascii="黑体" w:eastAsia="黑体" w:hAnsi="黑体" w:hint="eastAsia"/>
                <w:b/>
                <w:szCs w:val="21"/>
              </w:rPr>
              <w:t>1、</w:t>
            </w:r>
            <w:r>
              <w:rPr>
                <w:rFonts w:ascii="黑体" w:eastAsia="黑体" w:hAnsi="黑体" w:cs="楷体_GB2312" w:hint="eastAsia"/>
                <w:szCs w:val="21"/>
              </w:rPr>
              <w:t>申请人简历由系统自动生成，含个人简介信息、承担项目情况和个人研究成果。</w:t>
            </w:r>
          </w:p>
          <w:p w:rsidR="002A71F8" w:rsidRDefault="00011BD6">
            <w:pPr>
              <w:spacing w:line="276" w:lineRule="auto"/>
              <w:rPr>
                <w:rFonts w:ascii="黑体" w:eastAsia="黑体" w:hAnsi="黑体"/>
                <w:b/>
                <w:color w:val="FF0000"/>
                <w:szCs w:val="21"/>
                <w:u w:val="double"/>
              </w:rPr>
            </w:pPr>
            <w:r>
              <w:rPr>
                <w:rFonts w:ascii="黑体" w:eastAsia="黑体" w:hAnsi="黑体" w:cs="楷体_GB2312" w:hint="eastAsia"/>
                <w:szCs w:val="21"/>
              </w:rPr>
              <w:t>2、</w:t>
            </w:r>
            <w:r>
              <w:rPr>
                <w:rFonts w:ascii="黑体" w:eastAsia="黑体" w:hAnsi="黑体" w:hint="eastAsia"/>
                <w:b/>
                <w:szCs w:val="21"/>
              </w:rPr>
              <w:t>参与人</w:t>
            </w:r>
            <w:r>
              <w:rPr>
                <w:rFonts w:ascii="黑体" w:eastAsia="黑体" w:hAnsi="黑体" w:cs="楷体_GB2312" w:hint="eastAsia"/>
                <w:szCs w:val="21"/>
              </w:rPr>
              <w:t>（除研究生外）</w:t>
            </w:r>
            <w:r>
              <w:rPr>
                <w:rFonts w:ascii="黑体" w:eastAsia="黑体" w:hAnsi="黑体" w:hint="eastAsia"/>
                <w:b/>
                <w:szCs w:val="21"/>
              </w:rPr>
              <w:t>都必须上传简历。请下载最新的参与人简历模板，</w:t>
            </w:r>
            <w:r>
              <w:rPr>
                <w:rFonts w:ascii="黑体" w:eastAsia="黑体" w:hAnsi="黑体" w:hint="eastAsia"/>
                <w:b/>
                <w:color w:val="FF0000"/>
                <w:szCs w:val="21"/>
                <w:u w:val="double"/>
              </w:rPr>
              <w:t>注意一定要写参与人姓名</w:t>
            </w:r>
          </w:p>
          <w:p w:rsidR="002A71F8" w:rsidRDefault="00011BD6">
            <w:pPr>
              <w:spacing w:line="276" w:lineRule="auto"/>
              <w:ind w:firstLineChars="100" w:firstLine="211"/>
              <w:rPr>
                <w:rFonts w:ascii="黑体" w:eastAsia="黑体" w:hAnsi="黑体"/>
                <w:b/>
                <w:szCs w:val="21"/>
              </w:rPr>
            </w:pPr>
            <w:r>
              <w:rPr>
                <w:rFonts w:ascii="黑体" w:eastAsia="黑体" w:hAnsi="黑体" w:hint="eastAsia"/>
                <w:b/>
                <w:szCs w:val="21"/>
              </w:rPr>
              <w:t>（本年度简历模板遗漏“姓名”）。</w:t>
            </w:r>
          </w:p>
          <w:p w:rsidR="002A71F8" w:rsidRDefault="00011BD6">
            <w:pPr>
              <w:spacing w:line="276" w:lineRule="auto"/>
              <w:rPr>
                <w:rFonts w:ascii="黑体" w:eastAsia="黑体" w:hAnsi="黑体"/>
                <w:b/>
                <w:color w:val="FF0000"/>
                <w:szCs w:val="21"/>
              </w:rPr>
            </w:pPr>
            <w:r>
              <w:rPr>
                <w:rFonts w:ascii="黑体" w:eastAsia="黑体" w:hAnsi="黑体" w:cs="楷体_GB2312" w:hint="eastAsia"/>
                <w:szCs w:val="21"/>
              </w:rPr>
              <w:t>3、</w:t>
            </w:r>
            <w:r>
              <w:rPr>
                <w:rFonts w:ascii="黑体" w:eastAsia="黑体" w:hAnsi="黑体" w:hint="eastAsia"/>
                <w:b/>
                <w:szCs w:val="21"/>
              </w:rPr>
              <w:t>简历中硕士、博士、博士后、访问学者阶段的</w:t>
            </w:r>
            <w:r>
              <w:rPr>
                <w:rFonts w:ascii="黑体" w:eastAsia="黑体" w:hAnsi="黑体" w:hint="eastAsia"/>
                <w:b/>
                <w:color w:val="FF0000"/>
                <w:szCs w:val="21"/>
              </w:rPr>
              <w:t>导师姓名</w:t>
            </w:r>
            <w:r>
              <w:rPr>
                <w:rFonts w:ascii="黑体" w:eastAsia="黑体" w:hAnsi="黑体" w:hint="eastAsia"/>
                <w:b/>
                <w:szCs w:val="21"/>
              </w:rPr>
              <w:t>一定要写，经历按时间倒序排列。</w:t>
            </w:r>
            <w:r>
              <w:rPr>
                <w:rFonts w:ascii="黑体" w:eastAsia="黑体" w:hAnsi="黑体" w:hint="eastAsia"/>
                <w:b/>
                <w:color w:val="FF0000"/>
                <w:szCs w:val="21"/>
              </w:rPr>
              <w:t>（易出错！）</w:t>
            </w:r>
          </w:p>
          <w:p w:rsidR="002A71F8" w:rsidRDefault="00011BD6">
            <w:pPr>
              <w:spacing w:line="276" w:lineRule="auto"/>
              <w:rPr>
                <w:rFonts w:ascii="黑体" w:eastAsia="黑体" w:hAnsi="黑体"/>
                <w:szCs w:val="21"/>
              </w:rPr>
            </w:pPr>
            <w:r>
              <w:rPr>
                <w:rFonts w:ascii="黑体" w:eastAsia="黑体" w:hAnsi="黑体" w:hint="eastAsia"/>
                <w:b/>
                <w:szCs w:val="21"/>
              </w:rPr>
              <w:t>4、</w:t>
            </w:r>
            <w:r>
              <w:rPr>
                <w:rFonts w:ascii="黑体" w:eastAsia="黑体" w:hAnsi="黑体" w:hint="eastAsia"/>
                <w:szCs w:val="21"/>
              </w:rPr>
              <w:t>代表性研究成果和学术奖励情况：</w:t>
            </w:r>
          </w:p>
          <w:p w:rsidR="002A71F8" w:rsidRDefault="00011BD6">
            <w:pPr>
              <w:spacing w:line="276" w:lineRule="auto"/>
              <w:rPr>
                <w:rFonts w:ascii="黑体" w:eastAsia="黑体" w:hAnsi="黑体"/>
                <w:szCs w:val="21"/>
              </w:rPr>
            </w:pPr>
            <w:r>
              <w:rPr>
                <w:rFonts w:ascii="黑体" w:eastAsia="黑体" w:hAnsi="黑体" w:hint="eastAsia"/>
                <w:szCs w:val="21"/>
              </w:rPr>
              <w:t>（1）代表性论著（包括论文与专著，合计5项以内）；</w:t>
            </w:r>
          </w:p>
          <w:p w:rsidR="002A71F8" w:rsidRDefault="00011BD6">
            <w:pPr>
              <w:spacing w:line="276" w:lineRule="auto"/>
              <w:rPr>
                <w:rFonts w:ascii="黑体" w:eastAsia="黑体" w:hAnsi="黑体"/>
                <w:szCs w:val="21"/>
              </w:rPr>
            </w:pPr>
            <w:r>
              <w:rPr>
                <w:rFonts w:ascii="黑体" w:eastAsia="黑体" w:hAnsi="黑体" w:hint="eastAsia"/>
                <w:szCs w:val="21"/>
              </w:rPr>
              <w:t>（2）论著之外的代表性研究成果和学术奖励（合计10项以内）。（</w:t>
            </w:r>
            <w:r>
              <w:rPr>
                <w:rFonts w:ascii="黑体" w:eastAsia="黑体" w:hAnsi="黑体" w:cs="宋体" w:hint="eastAsia"/>
                <w:b/>
                <w:color w:val="FF0000"/>
                <w:szCs w:val="21"/>
              </w:rPr>
              <w:t>请勿在此处再列论文和专著</w:t>
            </w:r>
            <w:r>
              <w:rPr>
                <w:rFonts w:ascii="黑体" w:eastAsia="黑体" w:hAnsi="黑体" w:hint="eastAsia"/>
                <w:szCs w:val="21"/>
              </w:rPr>
              <w:t>）</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29</w:t>
            </w:r>
          </w:p>
        </w:tc>
        <w:tc>
          <w:tcPr>
            <w:tcW w:w="9498" w:type="dxa"/>
            <w:tcBorders>
              <w:top w:val="single" w:sz="4" w:space="0" w:color="auto"/>
              <w:bottom w:val="single" w:sz="4" w:space="0" w:color="auto"/>
            </w:tcBorders>
            <w:vAlign w:val="center"/>
          </w:tcPr>
          <w:p w:rsidR="002A71F8" w:rsidRDefault="00011BD6">
            <w:pPr>
              <w:spacing w:line="276" w:lineRule="auto"/>
              <w:rPr>
                <w:rFonts w:ascii="黑体" w:eastAsia="黑体" w:hAnsi="黑体"/>
                <w:b/>
                <w:szCs w:val="21"/>
              </w:rPr>
            </w:pPr>
            <w:bookmarkStart w:id="3" w:name="OLE_LINK5"/>
            <w:r>
              <w:rPr>
                <w:rFonts w:ascii="黑体" w:eastAsia="黑体" w:hAnsi="黑体" w:hint="eastAsia"/>
                <w:b/>
                <w:szCs w:val="21"/>
              </w:rPr>
              <w:t>申请人或参与人有以下情况的，应在其他需要说明的问题部分注明：</w:t>
            </w:r>
          </w:p>
          <w:p w:rsidR="002A71F8" w:rsidRDefault="00011BD6">
            <w:pPr>
              <w:spacing w:line="276" w:lineRule="auto"/>
              <w:rPr>
                <w:rFonts w:ascii="黑体" w:eastAsia="黑体" w:hAnsi="黑体"/>
                <w:szCs w:val="21"/>
              </w:rPr>
            </w:pPr>
            <w:r>
              <w:rPr>
                <w:rFonts w:ascii="黑体" w:eastAsia="黑体" w:hAnsi="黑体" w:hint="eastAsia"/>
                <w:szCs w:val="21"/>
              </w:rPr>
              <w:t>1、同年申请其他类型项目的；</w:t>
            </w:r>
          </w:p>
          <w:p w:rsidR="002A71F8" w:rsidRDefault="00011BD6">
            <w:pPr>
              <w:spacing w:line="276" w:lineRule="auto"/>
              <w:rPr>
                <w:rFonts w:ascii="黑体" w:eastAsia="黑体" w:hAnsi="黑体"/>
                <w:szCs w:val="21"/>
              </w:rPr>
            </w:pPr>
            <w:r>
              <w:rPr>
                <w:rFonts w:ascii="黑体" w:eastAsia="黑体" w:hAnsi="黑体" w:hint="eastAsia"/>
                <w:szCs w:val="21"/>
              </w:rPr>
              <w:t>2、高级职称申请人或参与人同年申请或者参与申请各类基金项目的单位不一致的；</w:t>
            </w:r>
          </w:p>
          <w:p w:rsidR="002A71F8" w:rsidRDefault="00011BD6">
            <w:pPr>
              <w:spacing w:line="276" w:lineRule="auto"/>
              <w:rPr>
                <w:rFonts w:ascii="黑体" w:eastAsia="黑体" w:hAnsi="黑体"/>
                <w:b/>
                <w:szCs w:val="21"/>
              </w:rPr>
            </w:pPr>
            <w:r>
              <w:rPr>
                <w:rFonts w:ascii="黑体" w:eastAsia="黑体" w:hAnsi="黑体" w:hint="eastAsia"/>
                <w:szCs w:val="21"/>
              </w:rPr>
              <w:t>3、高级职称申请人或参与人与正在承担的各类基金项目的单位不一致的</w:t>
            </w:r>
            <w:bookmarkEnd w:id="3"/>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trHeight w:val="499"/>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30</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正在承担的科研项目情况已按要求注明项目的名称和编号、经费来源、起止年月、负责的内容等。</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31</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申请者负责的前一个已结题国家自然科学基金项目（项目名称及批准号）完成情况、后续研究进展及与本申请项目的关系已进行详细说明，并另附该已结题项目研究工作总结摘要（限500字）和相关成果的详细目录。</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trHeight w:val="874"/>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32</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申请人申请科学基金项目的相关研究内容已获得其他渠道或项目资助的，请务必在申请书中说明受资助情况以及与申请项目的区别和联系，注意避免同一研究内容在不同资助机构申请的情况。</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trHeight w:val="729"/>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33</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如没有特别需要说明的，请写“无”。</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10066" w:type="dxa"/>
            <w:gridSpan w:val="2"/>
            <w:tcBorders>
              <w:bottom w:val="single" w:sz="4" w:space="0" w:color="auto"/>
            </w:tcBorders>
            <w:shd w:val="clear" w:color="auto" w:fill="FFFF00"/>
            <w:vAlign w:val="center"/>
          </w:tcPr>
          <w:p w:rsidR="002A71F8" w:rsidRDefault="00011BD6">
            <w:pPr>
              <w:spacing w:line="276" w:lineRule="auto"/>
              <w:jc w:val="center"/>
              <w:rPr>
                <w:rFonts w:ascii="黑体" w:eastAsia="黑体" w:hAnsi="黑体"/>
                <w:b/>
                <w:color w:val="002060"/>
                <w:sz w:val="36"/>
                <w:szCs w:val="21"/>
              </w:rPr>
            </w:pPr>
            <w:r>
              <w:rPr>
                <w:rFonts w:ascii="黑体" w:eastAsia="黑体" w:hAnsi="黑体" w:hint="eastAsia"/>
                <w:b/>
                <w:color w:val="002060"/>
                <w:sz w:val="36"/>
                <w:szCs w:val="21"/>
              </w:rPr>
              <w:lastRenderedPageBreak/>
              <w:t>附件材料（全部电子化）</w:t>
            </w:r>
          </w:p>
        </w:tc>
        <w:tc>
          <w:tcPr>
            <w:tcW w:w="651" w:type="dxa"/>
            <w:tcBorders>
              <w:bottom w:val="single" w:sz="4" w:space="0" w:color="auto"/>
            </w:tcBorders>
            <w:shd w:val="clear" w:color="auto" w:fill="FFFF00"/>
            <w:vAlign w:val="center"/>
          </w:tcPr>
          <w:p w:rsidR="002A71F8" w:rsidRDefault="002A71F8">
            <w:pPr>
              <w:spacing w:line="276" w:lineRule="auto"/>
              <w:jc w:val="center"/>
              <w:rPr>
                <w:rFonts w:ascii="黑体" w:eastAsia="黑体" w:hAnsi="黑体"/>
                <w:color w:val="002060"/>
                <w:sz w:val="36"/>
                <w:szCs w:val="21"/>
              </w:rPr>
            </w:pP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34</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b/>
                <w:szCs w:val="21"/>
              </w:rPr>
              <w:t>高级以下职称、且未获得博士学位的申请人</w:t>
            </w:r>
            <w:r>
              <w:rPr>
                <w:rFonts w:ascii="黑体" w:eastAsia="黑体" w:hAnsi="黑体" w:hint="eastAsia"/>
                <w:szCs w:val="21"/>
              </w:rPr>
              <w:t>：须提供2位高级专业技术职务同行专家推荐信（用基金委的推荐信模板），推荐者亲笔签字后上传。</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35</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b/>
                <w:szCs w:val="21"/>
              </w:rPr>
              <w:t>在职研究生申请：</w:t>
            </w:r>
            <w:r>
              <w:rPr>
                <w:rFonts w:ascii="黑体" w:eastAsia="黑体" w:hAnsi="黑体" w:hint="eastAsia"/>
                <w:szCs w:val="21"/>
              </w:rPr>
              <w:t>须附导师同意函（用基金委同意函模板）。若导师同时出具推荐信，</w:t>
            </w:r>
            <w:proofErr w:type="gramStart"/>
            <w:r>
              <w:rPr>
                <w:rFonts w:ascii="黑体" w:eastAsia="黑体" w:hAnsi="黑体" w:hint="eastAsia"/>
                <w:szCs w:val="21"/>
              </w:rPr>
              <w:t>需独立</w:t>
            </w:r>
            <w:proofErr w:type="gramEnd"/>
            <w:r>
              <w:rPr>
                <w:rFonts w:ascii="黑体" w:eastAsia="黑体" w:hAnsi="黑体" w:hint="eastAsia"/>
                <w:szCs w:val="21"/>
              </w:rPr>
              <w:t>出具，不得与同意函合并。</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2A71F8">
            <w:pPr>
              <w:spacing w:line="276" w:lineRule="auto"/>
              <w:rPr>
                <w:rFonts w:ascii="黑体" w:eastAsia="黑体" w:hAnsi="黑体"/>
                <w:b/>
                <w:szCs w:val="21"/>
              </w:rPr>
            </w:pPr>
          </w:p>
          <w:p w:rsidR="002A71F8" w:rsidRDefault="00011BD6">
            <w:pPr>
              <w:spacing w:line="276" w:lineRule="auto"/>
              <w:rPr>
                <w:rFonts w:ascii="黑体" w:eastAsia="黑体" w:hAnsi="黑体"/>
                <w:b/>
                <w:szCs w:val="21"/>
              </w:rPr>
            </w:pPr>
            <w:r>
              <w:rPr>
                <w:rFonts w:ascii="黑体" w:eastAsia="黑体" w:hAnsi="黑体" w:hint="eastAsia"/>
                <w:b/>
                <w:szCs w:val="21"/>
              </w:rPr>
              <w:t>36</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b/>
                <w:color w:val="FF0000"/>
                <w:szCs w:val="21"/>
              </w:rPr>
              <w:t>面上、青年、重点、杰青、</w:t>
            </w:r>
            <w:proofErr w:type="gramStart"/>
            <w:r>
              <w:rPr>
                <w:rFonts w:ascii="黑体" w:eastAsia="黑体" w:hAnsi="黑体" w:hint="eastAsia"/>
                <w:b/>
                <w:color w:val="FF0000"/>
                <w:szCs w:val="21"/>
              </w:rPr>
              <w:t>优青等</w:t>
            </w:r>
            <w:proofErr w:type="gramEnd"/>
            <w:r>
              <w:rPr>
                <w:rFonts w:ascii="黑体" w:eastAsia="黑体" w:hAnsi="黑体" w:hint="eastAsia"/>
                <w:b/>
                <w:color w:val="FF0000"/>
                <w:szCs w:val="21"/>
              </w:rPr>
              <w:t>已按照撰写提纲要求上传电子版附件材料</w:t>
            </w:r>
            <w:r>
              <w:rPr>
                <w:rFonts w:ascii="黑体" w:eastAsia="黑体" w:hAnsi="黑体" w:hint="eastAsia"/>
                <w:szCs w:val="21"/>
              </w:rPr>
              <w:t>（5篇和项目申请相关的代表论文/奖励/专利/大会报告等，详见各类项目撰写提纲要求）。</w:t>
            </w:r>
            <w:r>
              <w:rPr>
                <w:rFonts w:ascii="黑体" w:eastAsia="黑体" w:hAnsi="黑体" w:hint="eastAsia"/>
                <w:b/>
                <w:color w:val="FF0000"/>
                <w:szCs w:val="21"/>
              </w:rPr>
              <w:t>重点项目为近五年论文！</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3</w:t>
            </w:r>
            <w:r>
              <w:rPr>
                <w:rFonts w:ascii="黑体" w:eastAsia="黑体" w:hAnsi="黑体"/>
                <w:b/>
                <w:szCs w:val="21"/>
              </w:rPr>
              <w:t>7</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有境外人员参加的项目：提供</w:t>
            </w:r>
            <w:r>
              <w:rPr>
                <w:rFonts w:ascii="黑体" w:eastAsia="黑体" w:hAnsi="黑体" w:hint="eastAsia"/>
                <w:b/>
                <w:bCs/>
                <w:szCs w:val="21"/>
              </w:rPr>
              <w:t>境外人员的知情同意书</w:t>
            </w:r>
            <w:r>
              <w:rPr>
                <w:rFonts w:ascii="黑体" w:eastAsia="黑体" w:hAnsi="黑体" w:hint="eastAsia"/>
                <w:b/>
                <w:szCs w:val="21"/>
              </w:rPr>
              <w:t>。</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b/>
                <w:szCs w:val="21"/>
              </w:rPr>
              <w:t>38</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b/>
                <w:szCs w:val="21"/>
              </w:rPr>
              <w:t>涉及科研伦理和科研安全（如生物安全，信息安全）的研究项目</w:t>
            </w:r>
            <w:r>
              <w:rPr>
                <w:rFonts w:ascii="黑体" w:eastAsia="黑体" w:hAnsi="黑体" w:hint="eastAsia"/>
                <w:szCs w:val="21"/>
              </w:rPr>
              <w:t>，申请人应当严格执行国家有关法律法规和伦理准侧，按照相关科学部的要求提供附件材料。</w:t>
            </w:r>
            <w:r>
              <w:rPr>
                <w:rFonts w:ascii="黑体" w:eastAsia="黑体" w:hAnsi="黑体" w:hint="eastAsia"/>
                <w:b/>
                <w:szCs w:val="21"/>
              </w:rPr>
              <w:t>如伦理委员会证明、生物安全承诺书等。</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b/>
                <w:szCs w:val="21"/>
              </w:rPr>
              <w:t>39</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管理科学部：</w:t>
            </w:r>
            <w:r>
              <w:rPr>
                <w:rFonts w:ascii="黑体" w:eastAsia="黑体" w:hAnsi="黑体" w:hint="eastAsia"/>
                <w:szCs w:val="21"/>
              </w:rPr>
              <w:t>已获得全国哲学社会科学规划办公室颁发的《结项证书》、20</w:t>
            </w:r>
            <w:r>
              <w:rPr>
                <w:rFonts w:ascii="黑体" w:eastAsia="黑体" w:hAnsi="黑体"/>
                <w:szCs w:val="21"/>
              </w:rPr>
              <w:t>2</w:t>
            </w:r>
            <w:r>
              <w:rPr>
                <w:rFonts w:ascii="黑体" w:eastAsia="黑体" w:hAnsi="黑体" w:hint="eastAsia"/>
                <w:szCs w:val="21"/>
              </w:rPr>
              <w:t>3年度作为申请人申报国家自然科学基金(G字头申请代码)项目者，须在提交的申请书后附《结项证书》复印件，</w:t>
            </w:r>
            <w:r>
              <w:rPr>
                <w:rFonts w:ascii="黑体" w:eastAsia="黑体" w:hAnsi="黑体" w:hint="eastAsia"/>
                <w:color w:val="FF0000"/>
                <w:szCs w:val="21"/>
              </w:rPr>
              <w:t>且在</w:t>
            </w:r>
            <w:r>
              <w:rPr>
                <w:rFonts w:ascii="黑体" w:eastAsia="黑体" w:hAnsi="黑体" w:hint="eastAsia"/>
                <w:b/>
                <w:color w:val="FF0000"/>
                <w:szCs w:val="21"/>
              </w:rPr>
              <w:t>《结项证书》复印件上加盖依托单位法人公章</w:t>
            </w:r>
            <w:r>
              <w:rPr>
                <w:rFonts w:ascii="黑体" w:eastAsia="黑体" w:hAnsi="黑体" w:hint="eastAsia"/>
                <w:color w:val="FF0000"/>
                <w:szCs w:val="21"/>
              </w:rPr>
              <w:t>。</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4</w:t>
            </w:r>
            <w:r>
              <w:rPr>
                <w:rFonts w:ascii="黑体" w:eastAsia="黑体" w:hAnsi="黑体"/>
                <w:b/>
                <w:szCs w:val="21"/>
              </w:rPr>
              <w:t>0</w:t>
            </w:r>
          </w:p>
        </w:tc>
        <w:tc>
          <w:tcPr>
            <w:tcW w:w="9498"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b/>
                <w:szCs w:val="21"/>
              </w:rPr>
              <w:t>医学科学部：</w:t>
            </w:r>
            <w:r>
              <w:rPr>
                <w:rFonts w:ascii="黑体" w:eastAsia="黑体" w:hAnsi="黑体" w:hint="eastAsia"/>
                <w:szCs w:val="21"/>
              </w:rPr>
              <w:t>申请人需在</w:t>
            </w:r>
            <w:r>
              <w:rPr>
                <w:rFonts w:ascii="黑体" w:eastAsia="黑体" w:hAnsi="黑体" w:hint="eastAsia"/>
                <w:b/>
                <w:szCs w:val="21"/>
              </w:rPr>
              <w:t>申请书附件中</w:t>
            </w:r>
            <w:r>
              <w:rPr>
                <w:rFonts w:ascii="黑体" w:eastAsia="黑体" w:hAnsi="黑体" w:hint="eastAsia"/>
                <w:szCs w:val="21"/>
              </w:rPr>
              <w:t>提供不超过5篇与申请项目相关的代表性论著的</w:t>
            </w:r>
            <w:r>
              <w:rPr>
                <w:rFonts w:ascii="黑体" w:eastAsia="黑体" w:hAnsi="黑体" w:hint="eastAsia"/>
                <w:b/>
                <w:szCs w:val="21"/>
              </w:rPr>
              <w:t>PDF文件</w:t>
            </w:r>
            <w:r>
              <w:rPr>
                <w:rFonts w:ascii="黑体" w:eastAsia="黑体" w:hAnsi="黑体" w:hint="eastAsia"/>
                <w:szCs w:val="21"/>
              </w:rPr>
              <w:t>（仅附申请人的代表作），若涉及伦理，必须上传</w:t>
            </w:r>
            <w:r>
              <w:rPr>
                <w:rFonts w:ascii="黑体" w:eastAsia="黑体" w:hAnsi="黑体" w:hint="eastAsia"/>
                <w:b/>
                <w:color w:val="FF0000"/>
                <w:szCs w:val="21"/>
              </w:rPr>
              <w:t>伦理实验承诺书</w:t>
            </w:r>
            <w:r>
              <w:rPr>
                <w:rFonts w:ascii="黑体" w:eastAsia="黑体" w:hAnsi="黑体" w:hint="eastAsia"/>
                <w:szCs w:val="21"/>
              </w:rPr>
              <w:t>。</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r w:rsidR="002A71F8">
        <w:trPr>
          <w:trHeight w:val="903"/>
          <w:jc w:val="center"/>
        </w:trPr>
        <w:tc>
          <w:tcPr>
            <w:tcW w:w="56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4</w:t>
            </w:r>
            <w:r>
              <w:rPr>
                <w:rFonts w:ascii="黑体" w:eastAsia="黑体" w:hAnsi="黑体"/>
                <w:b/>
                <w:szCs w:val="21"/>
              </w:rPr>
              <w:t>1</w:t>
            </w:r>
          </w:p>
        </w:tc>
        <w:tc>
          <w:tcPr>
            <w:tcW w:w="9498" w:type="dxa"/>
            <w:tcBorders>
              <w:bottom w:val="single" w:sz="4" w:space="0" w:color="auto"/>
            </w:tcBorders>
            <w:vAlign w:val="center"/>
          </w:tcPr>
          <w:p w:rsidR="002A71F8" w:rsidRDefault="00011BD6">
            <w:pPr>
              <w:spacing w:line="276" w:lineRule="auto"/>
              <w:rPr>
                <w:rFonts w:ascii="黑体" w:eastAsia="黑体" w:hAnsi="黑体"/>
                <w:b/>
                <w:szCs w:val="21"/>
              </w:rPr>
            </w:pPr>
            <w:r>
              <w:rPr>
                <w:rFonts w:ascii="黑体" w:eastAsia="黑体" w:hAnsi="黑体" w:hint="eastAsia"/>
                <w:b/>
                <w:szCs w:val="21"/>
              </w:rPr>
              <w:t>重点国际合作项目需提供</w:t>
            </w:r>
            <w:r>
              <w:rPr>
                <w:rFonts w:ascii="黑体" w:eastAsia="黑体" w:hAnsi="黑体" w:hint="eastAsia"/>
                <w:szCs w:val="21"/>
              </w:rPr>
              <w:t>：1、 英文申请书：作为中文申请书附件一并提交； 2、合作研究协议书； 3、合作者在所在国主持与申请项目内容有关研究项目的有效证明材料或论文；4外方确认函。</w:t>
            </w:r>
          </w:p>
        </w:tc>
        <w:tc>
          <w:tcPr>
            <w:tcW w:w="651" w:type="dxa"/>
            <w:tcBorders>
              <w:bottom w:val="single" w:sz="4" w:space="0" w:color="auto"/>
            </w:tcBorders>
            <w:vAlign w:val="center"/>
          </w:tcPr>
          <w:p w:rsidR="002A71F8" w:rsidRDefault="00011BD6">
            <w:pPr>
              <w:spacing w:line="276" w:lineRule="auto"/>
              <w:rPr>
                <w:rFonts w:ascii="黑体" w:eastAsia="黑体" w:hAnsi="黑体"/>
                <w:szCs w:val="21"/>
              </w:rPr>
            </w:pPr>
            <w:r>
              <w:rPr>
                <w:rFonts w:ascii="黑体" w:eastAsia="黑体" w:hAnsi="黑体" w:hint="eastAsia"/>
                <w:szCs w:val="21"/>
              </w:rPr>
              <w:t>□</w:t>
            </w:r>
          </w:p>
        </w:tc>
      </w:tr>
    </w:tbl>
    <w:bookmarkEnd w:id="0"/>
    <w:bookmarkEnd w:id="1"/>
    <w:p w:rsidR="002A71F8" w:rsidRDefault="00011BD6">
      <w:pPr>
        <w:spacing w:beforeLines="100" w:before="312"/>
        <w:rPr>
          <w:rFonts w:ascii="宋体" w:hAnsi="宋体"/>
          <w:b/>
          <w:sz w:val="18"/>
          <w:szCs w:val="18"/>
        </w:rPr>
      </w:pPr>
      <w:r>
        <w:rPr>
          <w:rFonts w:ascii="宋体" w:hAnsi="宋体" w:hint="eastAsia"/>
          <w:b/>
          <w:sz w:val="18"/>
          <w:szCs w:val="18"/>
        </w:rPr>
        <w:t>我已逐项核对，确认无误！</w:t>
      </w:r>
    </w:p>
    <w:p w:rsidR="002A71F8" w:rsidRDefault="00011BD6">
      <w:pPr>
        <w:spacing w:beforeLines="100" w:before="312"/>
        <w:ind w:rightChars="543" w:right="1140" w:firstLineChars="3500" w:firstLine="6300"/>
        <w:jc w:val="left"/>
        <w:rPr>
          <w:rFonts w:ascii="宋体" w:hAnsi="宋体"/>
          <w:sz w:val="18"/>
          <w:szCs w:val="18"/>
        </w:rPr>
      </w:pPr>
      <w:r>
        <w:rPr>
          <w:rFonts w:ascii="宋体" w:hAnsi="宋体" w:hint="eastAsia"/>
          <w:sz w:val="18"/>
          <w:szCs w:val="18"/>
        </w:rPr>
        <w:t xml:space="preserve">申请人签字：          </w:t>
      </w:r>
    </w:p>
    <w:p w:rsidR="002A71F8" w:rsidRDefault="00011BD6">
      <w:pPr>
        <w:spacing w:beforeLines="50" w:before="156"/>
        <w:ind w:right="645" w:firstLineChars="2250" w:firstLine="4050"/>
        <w:jc w:val="right"/>
        <w:rPr>
          <w:rFonts w:ascii="宋体" w:hAnsi="宋体"/>
          <w:sz w:val="18"/>
          <w:szCs w:val="18"/>
        </w:rPr>
      </w:pPr>
      <w:r>
        <w:rPr>
          <w:rFonts w:ascii="宋体" w:hAnsi="宋体" w:hint="eastAsia"/>
          <w:sz w:val="18"/>
          <w:szCs w:val="18"/>
        </w:rPr>
        <w:t>日期：  2023   年    月    日</w:t>
      </w:r>
    </w:p>
    <w:p w:rsidR="002A71F8" w:rsidRDefault="00011BD6">
      <w:pPr>
        <w:spacing w:beforeLines="50" w:before="156"/>
        <w:ind w:right="105"/>
        <w:rPr>
          <w:rFonts w:ascii="宋体" w:hAnsi="宋体"/>
          <w:b/>
          <w:sz w:val="18"/>
          <w:szCs w:val="18"/>
        </w:rPr>
      </w:pPr>
      <w:r>
        <w:rPr>
          <w:rFonts w:ascii="宋体" w:hAnsi="宋体" w:hint="eastAsia"/>
          <w:b/>
          <w:sz w:val="18"/>
          <w:szCs w:val="18"/>
        </w:rPr>
        <w:t>附：根据往年经验，下述情况会被初筛：</w:t>
      </w:r>
    </w:p>
    <w:p w:rsidR="002A71F8" w:rsidRDefault="00011BD6">
      <w:pPr>
        <w:numPr>
          <w:ilvl w:val="0"/>
          <w:numId w:val="9"/>
        </w:numPr>
        <w:spacing w:beforeLines="50" w:before="156"/>
        <w:ind w:right="105"/>
        <w:rPr>
          <w:rFonts w:ascii="宋体" w:hAnsi="宋体"/>
          <w:sz w:val="18"/>
          <w:szCs w:val="18"/>
        </w:rPr>
      </w:pPr>
      <w:r>
        <w:rPr>
          <w:rFonts w:ascii="宋体" w:hAnsi="宋体" w:cs="宋体" w:hint="eastAsia"/>
          <w:sz w:val="18"/>
          <w:szCs w:val="18"/>
        </w:rPr>
        <w:t></w:t>
      </w:r>
      <w:r>
        <w:rPr>
          <w:rFonts w:ascii="宋体" w:hAnsi="宋体" w:cs="宋体" w:hint="eastAsia"/>
          <w:sz w:val="18"/>
          <w:szCs w:val="18"/>
        </w:rPr>
        <w:tab/>
      </w:r>
      <w:r>
        <w:rPr>
          <w:rFonts w:ascii="宋体" w:hAnsi="宋体" w:hint="eastAsia"/>
          <w:sz w:val="18"/>
          <w:szCs w:val="18"/>
        </w:rPr>
        <w:t>申请代码错误（对申请代码有疑问的，可事先向基金委相关科学部科学处咨询）</w:t>
      </w:r>
    </w:p>
    <w:p w:rsidR="002A71F8" w:rsidRDefault="00011BD6">
      <w:pPr>
        <w:numPr>
          <w:ilvl w:val="0"/>
          <w:numId w:val="9"/>
        </w:numPr>
        <w:spacing w:beforeLines="50" w:before="156"/>
        <w:ind w:right="105"/>
        <w:rPr>
          <w:rFonts w:ascii="宋体" w:hAnsi="宋体" w:cs="宋体"/>
          <w:sz w:val="18"/>
          <w:szCs w:val="18"/>
        </w:rPr>
      </w:pPr>
      <w:r>
        <w:rPr>
          <w:rFonts w:ascii="宋体" w:hAnsi="宋体" w:cs="宋体" w:hint="eastAsia"/>
          <w:sz w:val="18"/>
          <w:szCs w:val="18"/>
        </w:rPr>
        <w:t xml:space="preserve">     </w:t>
      </w:r>
      <w:r>
        <w:rPr>
          <w:rFonts w:ascii="宋体" w:hAnsi="宋体" w:hint="eastAsia"/>
          <w:sz w:val="18"/>
          <w:szCs w:val="18"/>
        </w:rPr>
        <w:t>在职研究生，未单独提供导师同意函（</w:t>
      </w:r>
      <w:proofErr w:type="gramStart"/>
      <w:r>
        <w:rPr>
          <w:rFonts w:ascii="宋体" w:hAnsi="宋体" w:hint="eastAsia"/>
          <w:sz w:val="18"/>
          <w:szCs w:val="18"/>
        </w:rPr>
        <w:t>即使具有</w:t>
      </w:r>
      <w:proofErr w:type="gramEnd"/>
      <w:r>
        <w:rPr>
          <w:rFonts w:ascii="宋体" w:hAnsi="宋体" w:hint="eastAsia"/>
          <w:sz w:val="18"/>
          <w:szCs w:val="18"/>
        </w:rPr>
        <w:t>高级职称的在职研究生也须提供导师同意函）</w:t>
      </w:r>
    </w:p>
    <w:p w:rsidR="002A71F8" w:rsidRDefault="00011BD6">
      <w:pPr>
        <w:numPr>
          <w:ilvl w:val="0"/>
          <w:numId w:val="9"/>
        </w:numPr>
        <w:spacing w:beforeLines="50" w:before="156"/>
        <w:ind w:right="105"/>
        <w:rPr>
          <w:rFonts w:ascii="宋体" w:hAnsi="宋体"/>
          <w:sz w:val="18"/>
          <w:szCs w:val="18"/>
        </w:rPr>
      </w:pPr>
      <w:r>
        <w:rPr>
          <w:rFonts w:ascii="宋体" w:hAnsi="宋体" w:cs="宋体" w:hint="eastAsia"/>
          <w:sz w:val="18"/>
          <w:szCs w:val="18"/>
        </w:rPr>
        <w:t></w:t>
      </w:r>
      <w:r>
        <w:rPr>
          <w:rFonts w:ascii="宋体" w:hAnsi="宋体" w:cs="宋体" w:hint="eastAsia"/>
          <w:sz w:val="18"/>
          <w:szCs w:val="18"/>
        </w:rPr>
        <w:tab/>
      </w:r>
      <w:r>
        <w:rPr>
          <w:rFonts w:ascii="宋体" w:hAnsi="宋体" w:hint="eastAsia"/>
          <w:sz w:val="18"/>
          <w:szCs w:val="18"/>
        </w:rPr>
        <w:t>缺推荐信（申请时未获得博士学位、</w:t>
      </w:r>
      <w:proofErr w:type="gramStart"/>
      <w:r>
        <w:rPr>
          <w:rFonts w:ascii="宋体" w:hAnsi="宋体" w:hint="eastAsia"/>
          <w:sz w:val="18"/>
          <w:szCs w:val="18"/>
        </w:rPr>
        <w:t>非高级</w:t>
      </w:r>
      <w:proofErr w:type="gramEnd"/>
      <w:r>
        <w:rPr>
          <w:rFonts w:ascii="宋体" w:hAnsi="宋体" w:hint="eastAsia"/>
          <w:sz w:val="18"/>
          <w:szCs w:val="18"/>
        </w:rPr>
        <w:t>职称）或提供的同行推荐人没有注明单位、专业和职称</w:t>
      </w:r>
    </w:p>
    <w:p w:rsidR="002A71F8" w:rsidRDefault="00011BD6">
      <w:pPr>
        <w:numPr>
          <w:ilvl w:val="0"/>
          <w:numId w:val="9"/>
        </w:numPr>
        <w:spacing w:beforeLines="50" w:before="156"/>
        <w:ind w:right="105"/>
        <w:rPr>
          <w:rFonts w:ascii="宋体" w:hAnsi="宋体"/>
          <w:sz w:val="18"/>
          <w:szCs w:val="18"/>
        </w:rPr>
      </w:pPr>
      <w:r>
        <w:rPr>
          <w:rFonts w:ascii="宋体" w:hAnsi="宋体" w:cs="宋体" w:hint="eastAsia"/>
          <w:sz w:val="18"/>
          <w:szCs w:val="18"/>
        </w:rPr>
        <w:t></w:t>
      </w:r>
      <w:r>
        <w:rPr>
          <w:rFonts w:ascii="宋体" w:hAnsi="宋体" w:cs="宋体" w:hint="eastAsia"/>
          <w:sz w:val="18"/>
          <w:szCs w:val="18"/>
        </w:rPr>
        <w:tab/>
      </w:r>
      <w:r>
        <w:rPr>
          <w:rFonts w:ascii="宋体" w:hAnsi="宋体" w:hint="eastAsia"/>
          <w:sz w:val="18"/>
          <w:szCs w:val="18"/>
        </w:rPr>
        <w:t>研究起止年月没有按照基金委规定</w:t>
      </w:r>
    </w:p>
    <w:p w:rsidR="002A71F8" w:rsidRDefault="00011BD6">
      <w:pPr>
        <w:numPr>
          <w:ilvl w:val="0"/>
          <w:numId w:val="9"/>
        </w:numPr>
        <w:spacing w:beforeLines="50" w:before="156"/>
        <w:ind w:right="105"/>
        <w:rPr>
          <w:rFonts w:ascii="宋体" w:hAnsi="宋体"/>
          <w:sz w:val="18"/>
          <w:szCs w:val="18"/>
        </w:rPr>
      </w:pPr>
      <w:r>
        <w:rPr>
          <w:rFonts w:ascii="宋体" w:hAnsi="宋体" w:cs="宋体" w:hint="eastAsia"/>
          <w:sz w:val="18"/>
          <w:szCs w:val="18"/>
        </w:rPr>
        <w:t></w:t>
      </w:r>
      <w:r>
        <w:rPr>
          <w:rFonts w:ascii="宋体" w:hAnsi="宋体" w:cs="宋体" w:hint="eastAsia"/>
          <w:sz w:val="18"/>
          <w:szCs w:val="18"/>
        </w:rPr>
        <w:tab/>
      </w:r>
      <w:r>
        <w:rPr>
          <w:rFonts w:ascii="宋体" w:hAnsi="宋体" w:hint="eastAsia"/>
          <w:sz w:val="18"/>
          <w:szCs w:val="18"/>
        </w:rPr>
        <w:t>未正确填写资助类别</w:t>
      </w:r>
      <w:r>
        <w:rPr>
          <w:rFonts w:ascii="宋体" w:hAnsi="宋体"/>
          <w:sz w:val="18"/>
          <w:szCs w:val="18"/>
        </w:rPr>
        <w:t>/</w:t>
      </w:r>
      <w:r>
        <w:rPr>
          <w:rFonts w:ascii="宋体" w:hAnsi="宋体" w:hint="eastAsia"/>
          <w:sz w:val="18"/>
          <w:szCs w:val="18"/>
        </w:rPr>
        <w:t>亚类说明</w:t>
      </w:r>
      <w:r>
        <w:rPr>
          <w:rFonts w:ascii="宋体" w:hAnsi="宋体"/>
          <w:sz w:val="18"/>
          <w:szCs w:val="18"/>
        </w:rPr>
        <w:t>/</w:t>
      </w:r>
      <w:r>
        <w:rPr>
          <w:rFonts w:ascii="宋体" w:hAnsi="宋体" w:hint="eastAsia"/>
          <w:sz w:val="18"/>
          <w:szCs w:val="18"/>
        </w:rPr>
        <w:t>附注说明（申请前请仔细参阅指南）</w:t>
      </w:r>
    </w:p>
    <w:p w:rsidR="002A71F8" w:rsidRDefault="00011BD6">
      <w:pPr>
        <w:numPr>
          <w:ilvl w:val="0"/>
          <w:numId w:val="9"/>
        </w:numPr>
        <w:spacing w:beforeLines="50" w:before="156"/>
        <w:ind w:right="105"/>
        <w:rPr>
          <w:rFonts w:ascii="宋体" w:hAnsi="宋体"/>
          <w:sz w:val="18"/>
          <w:szCs w:val="18"/>
        </w:rPr>
      </w:pPr>
      <w:r>
        <w:rPr>
          <w:rFonts w:ascii="宋体" w:hAnsi="宋体" w:cs="宋体" w:hint="eastAsia"/>
          <w:sz w:val="18"/>
          <w:szCs w:val="18"/>
        </w:rPr>
        <w:t></w:t>
      </w:r>
      <w:r>
        <w:rPr>
          <w:rFonts w:ascii="宋体" w:hAnsi="宋体" w:cs="宋体" w:hint="eastAsia"/>
          <w:sz w:val="18"/>
          <w:szCs w:val="18"/>
        </w:rPr>
        <w:tab/>
      </w:r>
      <w:r>
        <w:rPr>
          <w:rFonts w:ascii="宋体" w:hAnsi="宋体" w:hint="eastAsia"/>
          <w:sz w:val="18"/>
          <w:szCs w:val="18"/>
        </w:rPr>
        <w:t>管理学部项目，社科基金负责人未提供结题证明（申请前请仔细参阅指南）</w:t>
      </w:r>
    </w:p>
    <w:p w:rsidR="002A71F8" w:rsidRDefault="00011BD6">
      <w:pPr>
        <w:numPr>
          <w:ilvl w:val="0"/>
          <w:numId w:val="9"/>
        </w:numPr>
        <w:spacing w:beforeLines="50" w:before="156"/>
        <w:ind w:right="105"/>
        <w:rPr>
          <w:rFonts w:ascii="宋体" w:hAnsi="宋体"/>
          <w:sz w:val="18"/>
          <w:szCs w:val="18"/>
        </w:rPr>
      </w:pPr>
      <w:r>
        <w:rPr>
          <w:rFonts w:ascii="宋体" w:hAnsi="宋体" w:cs="宋体" w:hint="eastAsia"/>
          <w:sz w:val="18"/>
          <w:szCs w:val="18"/>
        </w:rPr>
        <w:t></w:t>
      </w:r>
      <w:r>
        <w:rPr>
          <w:rFonts w:ascii="宋体" w:hAnsi="宋体" w:cs="宋体" w:hint="eastAsia"/>
          <w:sz w:val="18"/>
          <w:szCs w:val="18"/>
        </w:rPr>
        <w:tab/>
      </w:r>
      <w:r>
        <w:rPr>
          <w:rFonts w:ascii="宋体" w:hAnsi="宋体" w:hint="eastAsia"/>
          <w:sz w:val="18"/>
          <w:szCs w:val="18"/>
        </w:rPr>
        <w:t>申请书内容不全，如：面上项目缺项目组成员简历（须根据撰写提纲撰写），甚至申请书正文内容缺页</w:t>
      </w:r>
    </w:p>
    <w:p w:rsidR="002A71F8" w:rsidRDefault="00011BD6">
      <w:pPr>
        <w:numPr>
          <w:ilvl w:val="0"/>
          <w:numId w:val="9"/>
        </w:numPr>
        <w:spacing w:beforeLines="50" w:before="156"/>
        <w:ind w:right="105"/>
        <w:rPr>
          <w:rFonts w:ascii="宋体" w:hAnsi="宋体"/>
          <w:sz w:val="18"/>
          <w:szCs w:val="18"/>
        </w:rPr>
      </w:pPr>
      <w:r>
        <w:rPr>
          <w:rFonts w:ascii="宋体" w:hAnsi="宋体" w:cs="宋体" w:hint="eastAsia"/>
          <w:sz w:val="18"/>
          <w:szCs w:val="18"/>
        </w:rPr>
        <w:t></w:t>
      </w:r>
      <w:r>
        <w:rPr>
          <w:rFonts w:ascii="宋体" w:hAnsi="宋体" w:cs="宋体" w:hint="eastAsia"/>
          <w:sz w:val="18"/>
          <w:szCs w:val="18"/>
        </w:rPr>
        <w:tab/>
      </w:r>
      <w:r>
        <w:rPr>
          <w:rFonts w:ascii="宋体" w:hAnsi="宋体" w:hint="eastAsia"/>
          <w:sz w:val="18"/>
          <w:szCs w:val="18"/>
        </w:rPr>
        <w:t>未按要求提供申请人负责的前一个已结题基金项目相关成果的详细目录</w:t>
      </w:r>
    </w:p>
    <w:p w:rsidR="002A71F8" w:rsidRDefault="00011BD6">
      <w:pPr>
        <w:numPr>
          <w:ilvl w:val="0"/>
          <w:numId w:val="9"/>
        </w:numPr>
        <w:spacing w:beforeLines="50" w:before="156"/>
        <w:ind w:right="105"/>
        <w:rPr>
          <w:rFonts w:ascii="宋体" w:hAnsi="宋体"/>
          <w:sz w:val="18"/>
          <w:szCs w:val="18"/>
        </w:rPr>
      </w:pPr>
      <w:r>
        <w:rPr>
          <w:rFonts w:ascii="宋体" w:hAnsi="宋体" w:cs="宋体" w:hint="eastAsia"/>
          <w:sz w:val="18"/>
          <w:szCs w:val="18"/>
        </w:rPr>
        <w:t></w:t>
      </w:r>
      <w:r>
        <w:rPr>
          <w:rFonts w:ascii="宋体" w:hAnsi="宋体" w:cs="宋体" w:hint="eastAsia"/>
          <w:sz w:val="18"/>
          <w:szCs w:val="18"/>
        </w:rPr>
        <w:tab/>
      </w:r>
      <w:r>
        <w:rPr>
          <w:rFonts w:ascii="宋体" w:hAnsi="宋体" w:hint="eastAsia"/>
          <w:sz w:val="18"/>
          <w:szCs w:val="18"/>
        </w:rPr>
        <w:t>基本信息表中的职称信息与个人简介中的职称不一致</w:t>
      </w:r>
    </w:p>
    <w:p w:rsidR="002A71F8" w:rsidRDefault="002A71F8"/>
    <w:sectPr w:rsidR="002A71F8">
      <w:footerReference w:type="even" r:id="rId9"/>
      <w:footerReference w:type="default" r:id="rId10"/>
      <w:pgSz w:w="11906" w:h="16838"/>
      <w:pgMar w:top="1134" w:right="851" w:bottom="68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B7" w:rsidRDefault="003654B7">
      <w:r>
        <w:separator/>
      </w:r>
    </w:p>
  </w:endnote>
  <w:endnote w:type="continuationSeparator" w:id="0">
    <w:p w:rsidR="003654B7" w:rsidRDefault="0036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F8" w:rsidRDefault="00011BD6">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71F8" w:rsidRDefault="002A71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F8" w:rsidRDefault="00011BD6">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492AC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2AC0">
      <w:rPr>
        <w:b/>
        <w:noProof/>
      </w:rPr>
      <w:t>4</w:t>
    </w:r>
    <w:r>
      <w:rPr>
        <w:b/>
        <w:sz w:val="24"/>
        <w:szCs w:val="24"/>
      </w:rPr>
      <w:fldChar w:fldCharType="end"/>
    </w:r>
  </w:p>
  <w:p w:rsidR="002A71F8" w:rsidRDefault="002A71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B7" w:rsidRDefault="003654B7">
      <w:r>
        <w:separator/>
      </w:r>
    </w:p>
  </w:footnote>
  <w:footnote w:type="continuationSeparator" w:id="0">
    <w:p w:rsidR="003654B7" w:rsidRDefault="00365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FEB"/>
    <w:multiLevelType w:val="multilevel"/>
    <w:tmpl w:val="08427FE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E11584"/>
    <w:multiLevelType w:val="multilevel"/>
    <w:tmpl w:val="0AE11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AB38AE"/>
    <w:multiLevelType w:val="multilevel"/>
    <w:tmpl w:val="1AAB38A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23872E3E"/>
    <w:multiLevelType w:val="multilevel"/>
    <w:tmpl w:val="23872E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9E62701"/>
    <w:multiLevelType w:val="multilevel"/>
    <w:tmpl w:val="29E6270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64A5614"/>
    <w:multiLevelType w:val="multilevel"/>
    <w:tmpl w:val="464A561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4BA37405"/>
    <w:multiLevelType w:val="multilevel"/>
    <w:tmpl w:val="4BA37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4CB3FCE"/>
    <w:multiLevelType w:val="multilevel"/>
    <w:tmpl w:val="54CB3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6B55A37"/>
    <w:multiLevelType w:val="multilevel"/>
    <w:tmpl w:val="76B55A3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8"/>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OWRjMmFlYzBjZjNhNmIxMGQ0NTFhZTAxYzdjNzkifQ=="/>
  </w:docVars>
  <w:rsids>
    <w:rsidRoot w:val="00972FEE"/>
    <w:rsid w:val="00011BD6"/>
    <w:rsid w:val="00150B19"/>
    <w:rsid w:val="002A71F8"/>
    <w:rsid w:val="00327C19"/>
    <w:rsid w:val="003512DF"/>
    <w:rsid w:val="003654B7"/>
    <w:rsid w:val="00492AC0"/>
    <w:rsid w:val="005A6445"/>
    <w:rsid w:val="0072098C"/>
    <w:rsid w:val="008A4EEC"/>
    <w:rsid w:val="00944FE6"/>
    <w:rsid w:val="00972FEE"/>
    <w:rsid w:val="00C65CDC"/>
    <w:rsid w:val="00CA7E22"/>
    <w:rsid w:val="00D87D81"/>
    <w:rsid w:val="00F9725B"/>
    <w:rsid w:val="149776A2"/>
    <w:rsid w:val="3CE024D8"/>
    <w:rsid w:val="41382B0D"/>
    <w:rsid w:val="56E700C5"/>
    <w:rsid w:val="5C86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styleId="a6">
    <w:name w:val="page number"/>
    <w:basedOn w:val="a0"/>
    <w:qFormat/>
  </w:style>
  <w:style w:type="character" w:customStyle="1" w:styleId="Char">
    <w:name w:val="页眉 Char"/>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31">
    <w:name w:val="正文文本缩进 31"/>
    <w:basedOn w:val="a"/>
    <w:link w:val="3Char"/>
    <w:qFormat/>
    <w:pPr>
      <w:adjustRightInd w:val="0"/>
      <w:snapToGrid w:val="0"/>
      <w:spacing w:line="300" w:lineRule="auto"/>
      <w:ind w:left="1260" w:hanging="1"/>
    </w:pPr>
    <w:rPr>
      <w:rFonts w:ascii="宋体"/>
      <w:sz w:val="24"/>
    </w:rPr>
  </w:style>
  <w:style w:type="character" w:customStyle="1" w:styleId="Char0">
    <w:name w:val="页脚 Char"/>
    <w:uiPriority w:val="99"/>
    <w:qFormat/>
    <w:rPr>
      <w:kern w:val="2"/>
      <w:sz w:val="18"/>
      <w:szCs w:val="18"/>
    </w:rPr>
  </w:style>
  <w:style w:type="character" w:customStyle="1" w:styleId="3Char">
    <w:name w:val="正文文本缩进 3 Char"/>
    <w:link w:val="31"/>
    <w:qFormat/>
    <w:rPr>
      <w:rFonts w:ascii="宋体" w:eastAsia="宋体" w:hAnsi="Times New Roman" w:cs="Times New Roman"/>
      <w:sz w:val="24"/>
      <w:szCs w:val="24"/>
    </w:rPr>
  </w:style>
  <w:style w:type="paragraph" w:styleId="a7">
    <w:name w:val="Balloon Text"/>
    <w:basedOn w:val="a"/>
    <w:link w:val="Char2"/>
    <w:uiPriority w:val="99"/>
    <w:semiHidden/>
    <w:unhideWhenUsed/>
    <w:rsid w:val="0072098C"/>
    <w:rPr>
      <w:sz w:val="18"/>
      <w:szCs w:val="18"/>
    </w:rPr>
  </w:style>
  <w:style w:type="character" w:customStyle="1" w:styleId="Char2">
    <w:name w:val="批注框文本 Char"/>
    <w:basedOn w:val="a0"/>
    <w:link w:val="a7"/>
    <w:uiPriority w:val="99"/>
    <w:semiHidden/>
    <w:rsid w:val="0072098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styleId="a6">
    <w:name w:val="page number"/>
    <w:basedOn w:val="a0"/>
    <w:qFormat/>
  </w:style>
  <w:style w:type="character" w:customStyle="1" w:styleId="Char">
    <w:name w:val="页眉 Char"/>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31">
    <w:name w:val="正文文本缩进 31"/>
    <w:basedOn w:val="a"/>
    <w:link w:val="3Char"/>
    <w:qFormat/>
    <w:pPr>
      <w:adjustRightInd w:val="0"/>
      <w:snapToGrid w:val="0"/>
      <w:spacing w:line="300" w:lineRule="auto"/>
      <w:ind w:left="1260" w:hanging="1"/>
    </w:pPr>
    <w:rPr>
      <w:rFonts w:ascii="宋体"/>
      <w:sz w:val="24"/>
    </w:rPr>
  </w:style>
  <w:style w:type="character" w:customStyle="1" w:styleId="Char0">
    <w:name w:val="页脚 Char"/>
    <w:uiPriority w:val="99"/>
    <w:qFormat/>
    <w:rPr>
      <w:kern w:val="2"/>
      <w:sz w:val="18"/>
      <w:szCs w:val="18"/>
    </w:rPr>
  </w:style>
  <w:style w:type="character" w:customStyle="1" w:styleId="3Char">
    <w:name w:val="正文文本缩进 3 Char"/>
    <w:link w:val="31"/>
    <w:qFormat/>
    <w:rPr>
      <w:rFonts w:ascii="宋体" w:eastAsia="宋体" w:hAnsi="Times New Roman" w:cs="Times New Roman"/>
      <w:sz w:val="24"/>
      <w:szCs w:val="24"/>
    </w:rPr>
  </w:style>
  <w:style w:type="paragraph" w:styleId="a7">
    <w:name w:val="Balloon Text"/>
    <w:basedOn w:val="a"/>
    <w:link w:val="Char2"/>
    <w:uiPriority w:val="99"/>
    <w:semiHidden/>
    <w:unhideWhenUsed/>
    <w:rsid w:val="0072098C"/>
    <w:rPr>
      <w:sz w:val="18"/>
      <w:szCs w:val="18"/>
    </w:rPr>
  </w:style>
  <w:style w:type="character" w:customStyle="1" w:styleId="Char2">
    <w:name w:val="批注框文本 Char"/>
    <w:basedOn w:val="a0"/>
    <w:link w:val="a7"/>
    <w:uiPriority w:val="99"/>
    <w:semiHidden/>
    <w:rsid w:val="0072098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734</Words>
  <Characters>4186</Characters>
  <Application>Microsoft Office Word</Application>
  <DocSecurity>0</DocSecurity>
  <Lines>34</Lines>
  <Paragraphs>9</Paragraphs>
  <ScaleCrop>false</ScaleCrop>
  <Company>Microsoft</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9</cp:revision>
  <cp:lastPrinted>2023-02-17T07:01:00Z</cp:lastPrinted>
  <dcterms:created xsi:type="dcterms:W3CDTF">2021-01-18T07:10:00Z</dcterms:created>
  <dcterms:modified xsi:type="dcterms:W3CDTF">2023-02-18T09:45:00Z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AD5B04CBC08B42B58701628241EA00DE</vt:lpwstr>
  </property>
</Properties>
</file>